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ind w:left="3524" w:right="0" w:firstLine="0"/>
        <w:rPr>
          <w:rFonts w:ascii="Times New Roman"/>
          <w:sz w:val="20"/>
        </w:rPr>
      </w:pPr>
      <w:r>
        <w:rPr>
          <w:rFonts w:ascii="Times New Roman"/>
          <w:position w:val="1"/>
          <w:sz w:val="20"/>
        </w:rPr>
        <w:pict>
          <v:group style="width:51.95pt;height:26.7pt;mso-position-horizontal-relative:char;mso-position-vertical-relative:line" id="docshapegroup1" coordorigin="0,0" coordsize="1039,534">
            <v:shape style="position:absolute;left:0;top:0;width:1039;height:534" id="docshape2" coordorigin="0,0" coordsize="1039,534" path="m471,533l357,368,341,344,345,343,389,315,421,279,433,251,441,233,448,180,448,179,445,142,438,119,436,109,421,80,401,55,371,31,334,14,316,10,316,185,316,186,311,214,295,234,270,247,237,251,130,251,130,119,235,119,270,123,296,136,311,156,316,185,316,10,292,4,245,0,0,0,0,533,130,533,130,368,207,368,318,533,471,533xm1038,0l903,0,771,211,640,0,505,0,505,533,632,533,632,217,764,417,776,417,909,215,909,533,1038,533,1038,0xe" filled="true" fillcolor="#009abe" stroked="false">
              <v:path arrowok="t"/>
              <v:fill type="solid"/>
            </v:shape>
          </v:group>
        </w:pict>
      </w:r>
      <w:r>
        <w:rPr>
          <w:rFonts w:ascii="Times New Roman"/>
          <w:position w:val="1"/>
          <w:sz w:val="20"/>
        </w:rPr>
      </w:r>
      <w:r>
        <w:rPr>
          <w:rFonts w:ascii="Times New Roman"/>
          <w:position w:val="1"/>
          <w:sz w:val="20"/>
        </w:rPr>
        <w:t> </w:t>
      </w:r>
      <w:r>
        <w:rPr>
          <w:rFonts w:ascii="Times New Roman"/>
          <w:sz w:val="20"/>
        </w:rPr>
        <w:pict>
          <v:group style="width:142.450pt;height:28pt;mso-position-horizontal-relative:char;mso-position-vertical-relative:line" id="docshapegroup3" coordorigin="0,0" coordsize="2849,560">
            <v:shape style="position:absolute;left:-1;top:3;width:1149;height:552" id="docshape4" coordorigin="0,4" coordsize="1149,552" path="m533,13l398,13,267,224,135,13,0,13,0,546,128,546,128,230,259,429,271,429,404,227,404,546,533,546,533,13xm1149,278l1139,203,1112,137,1102,125,1068,82,1014,42,1014,279,1014,281,1003,341,972,390,925,422,867,434,808,422,761,390,729,341,718,279,718,278,729,217,760,169,807,137,865,125,924,137,971,169,1002,218,1014,279,1014,42,1011,40,943,13,867,4,790,13,722,41,665,84,621,139,593,205,583,278,583,281,593,355,620,421,664,476,721,519,788,545,865,555,941,545,1009,518,1067,475,1099,434,1111,419,1139,353,1149,281,1149,278xe" filled="true" fillcolor="#009abe" stroked="false">
              <v:path arrowok="t"/>
              <v:fill type="solid"/>
            </v:shape>
            <v:shape style="position:absolute;left:1173;top:0;width:1676;height:560" id="docshape5" coordorigin="1173,0" coordsize="1676,560" path="m1538,525l1215,525,1416,334,1472,276,1507,228,1525,186,1531,142,1519,87,1487,43,1436,13,1372,2,1311,10,1261,34,1220,70,1187,117,1208,131,1239,87,1275,54,1319,32,1371,25,1424,34,1466,59,1494,97,1504,144,1500,180,1483,218,1451,262,1399,317,1173,532,1173,550,1538,550,1538,525xm2050,278l2043,206,2022,140,2021,140,2021,281,2013,359,1987,428,1945,484,1888,521,1817,535,1746,521,1689,483,1646,427,1620,357,1611,281,1611,278,1620,200,1646,131,1688,75,1745,38,1815,24,1886,38,1944,76,1986,132,2012,202,2021,278,2021,281,2021,140,1988,84,1942,39,1912,24,1884,10,1816,0,1748,10,1691,40,1645,84,1611,141,1590,207,1583,278,1583,281,1590,353,1610,419,1644,476,1690,520,1748,549,1816,559,1884,549,1911,535,1942,520,1988,475,2022,418,2043,352,2050,281,2050,278xm2420,525l2098,525,2299,334,2355,276,2390,228,2408,186,2413,142,2402,87,2369,43,2319,13,2255,2,2194,10,2144,34,2103,70,2070,117,2090,131,2121,87,2158,54,2202,32,2253,25,2306,34,2348,59,2377,97,2387,144,2382,180,2366,218,2334,262,2282,317,2056,532,2056,550,2420,550,2420,525xm2849,525l2526,525,2727,334,2783,276,2818,228,2837,186,2842,142,2830,87,2798,43,2747,13,2683,2,2622,10,2572,34,2531,70,2498,117,2519,131,2550,87,2586,54,2630,32,2682,25,2735,34,2777,59,2805,97,2815,144,2811,180,2794,218,2762,262,2710,317,2484,532,2484,550,2849,550,2849,525xe" filled="true" fillcolor="#899197" stroked="false">
              <v:path arrowok="t"/>
              <v:fill type="solid"/>
            </v:shape>
          </v:group>
        </w:pict>
      </w:r>
      <w:r>
        <w:rPr>
          <w:rFonts w:ascii="Times New Roman"/>
          <w:sz w:val="20"/>
        </w:rPr>
      </w:r>
    </w:p>
    <w:p>
      <w:pPr>
        <w:pStyle w:val="BodyText"/>
        <w:spacing w:before="4"/>
        <w:rPr>
          <w:rFonts w:ascii="Times New Roman"/>
          <w:sz w:val="5"/>
        </w:rPr>
      </w:pPr>
      <w:r>
        <w:rPr/>
        <w:drawing>
          <wp:anchor distT="0" distB="0" distL="0" distR="0" allowOverlap="1" layoutInCell="1" locked="0" behindDoc="0" simplePos="0" relativeHeight="2">
            <wp:simplePos x="0" y="0"/>
            <wp:positionH relativeFrom="page">
              <wp:posOffset>2626598</wp:posOffset>
            </wp:positionH>
            <wp:positionV relativeFrom="paragraph">
              <wp:posOffset>54794</wp:posOffset>
            </wp:positionV>
            <wp:extent cx="2521167" cy="90487"/>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521167" cy="90487"/>
                    </a:xfrm>
                    <a:prstGeom prst="rect">
                      <a:avLst/>
                    </a:prstGeom>
                  </pic:spPr>
                </pic:pic>
              </a:graphicData>
            </a:graphic>
          </wp:anchor>
        </w:drawing>
      </w:r>
    </w:p>
    <w:p>
      <w:pPr>
        <w:pStyle w:val="BodyText"/>
        <w:rPr>
          <w:rFonts w:ascii="Times New Roman"/>
        </w:rPr>
      </w:pPr>
    </w:p>
    <w:p>
      <w:pPr>
        <w:pStyle w:val="BodyText"/>
        <w:spacing w:before="6"/>
        <w:rPr>
          <w:rFonts w:ascii="Times New Roman"/>
          <w:sz w:val="29"/>
        </w:rPr>
      </w:pPr>
    </w:p>
    <w:p>
      <w:pPr>
        <w:pStyle w:val="Title"/>
        <w:spacing w:before="90"/>
        <w:rPr>
          <w:b/>
        </w:rPr>
      </w:pPr>
      <w:r>
        <w:rPr>
          <w:b/>
          <w:color w:val="231F20"/>
          <w:spacing w:val="-2"/>
        </w:rPr>
        <w:t>Together,</w:t>
      </w:r>
      <w:r>
        <w:rPr>
          <w:b/>
          <w:color w:val="231F20"/>
          <w:spacing w:val="-17"/>
        </w:rPr>
        <w:t> </w:t>
      </w:r>
      <w:r>
        <w:rPr>
          <w:b/>
          <w:color w:val="231F20"/>
          <w:spacing w:val="-2"/>
        </w:rPr>
        <w:t>let’s</w:t>
      </w:r>
      <w:r>
        <w:rPr>
          <w:b/>
          <w:color w:val="231F20"/>
          <w:spacing w:val="-17"/>
        </w:rPr>
        <w:t> </w:t>
      </w:r>
      <w:r>
        <w:rPr>
          <w:b/>
          <w:color w:val="231F20"/>
          <w:spacing w:val="-2"/>
        </w:rPr>
        <w:t>thank</w:t>
      </w:r>
      <w:r>
        <w:rPr>
          <w:b/>
          <w:color w:val="231F20"/>
          <w:spacing w:val="-16"/>
        </w:rPr>
        <w:t> </w:t>
      </w:r>
      <w:r>
        <w:rPr>
          <w:b/>
          <w:color w:val="231F20"/>
          <w:spacing w:val="-2"/>
        </w:rPr>
        <w:t>our</w:t>
      </w:r>
      <w:r>
        <w:rPr>
          <w:b/>
          <w:color w:val="231F20"/>
          <w:spacing w:val="-17"/>
        </w:rPr>
        <w:t> </w:t>
      </w:r>
      <w:r>
        <w:rPr>
          <w:b/>
          <w:color w:val="231F20"/>
          <w:spacing w:val="-4"/>
        </w:rPr>
        <w:t>God—</w:t>
      </w:r>
    </w:p>
    <w:p>
      <w:pPr>
        <w:pStyle w:val="Title"/>
        <w:rPr>
          <w:b/>
        </w:rPr>
      </w:pPr>
      <w:r>
        <w:rPr>
          <w:b/>
          <w:color w:val="231F20"/>
          <w:spacing w:val="-2"/>
        </w:rPr>
        <w:t>and</w:t>
      </w:r>
      <w:r>
        <w:rPr>
          <w:b/>
          <w:color w:val="231F20"/>
          <w:spacing w:val="-14"/>
        </w:rPr>
        <w:t> </w:t>
      </w:r>
      <w:r>
        <w:rPr>
          <w:b/>
          <w:color w:val="231F20"/>
          <w:spacing w:val="-2"/>
        </w:rPr>
        <w:t>remember</w:t>
      </w:r>
      <w:r>
        <w:rPr>
          <w:b/>
          <w:color w:val="231F20"/>
          <w:spacing w:val="-14"/>
        </w:rPr>
        <w:t> </w:t>
      </w:r>
      <w:r>
        <w:rPr>
          <w:b/>
          <w:color w:val="231F20"/>
          <w:spacing w:val="-2"/>
        </w:rPr>
        <w:t>and</w:t>
      </w:r>
      <w:r>
        <w:rPr>
          <w:b/>
          <w:color w:val="231F20"/>
          <w:spacing w:val="-14"/>
        </w:rPr>
        <w:t> </w:t>
      </w:r>
      <w:r>
        <w:rPr>
          <w:b/>
          <w:color w:val="231F20"/>
          <w:spacing w:val="-2"/>
        </w:rPr>
        <w:t>thank</w:t>
      </w:r>
      <w:r>
        <w:rPr>
          <w:b/>
          <w:color w:val="231F20"/>
          <w:spacing w:val="-14"/>
        </w:rPr>
        <w:t> </w:t>
      </w:r>
      <w:r>
        <w:rPr>
          <w:b/>
          <w:color w:val="231F20"/>
          <w:spacing w:val="-2"/>
        </w:rPr>
        <w:t>our</w:t>
      </w:r>
      <w:r>
        <w:rPr>
          <w:b/>
          <w:color w:val="231F20"/>
          <w:spacing w:val="-14"/>
        </w:rPr>
        <w:t> </w:t>
      </w:r>
      <w:r>
        <w:rPr>
          <w:b/>
          <w:color w:val="231F20"/>
          <w:spacing w:val="-2"/>
        </w:rPr>
        <w:t>faithful</w:t>
      </w:r>
      <w:r>
        <w:rPr>
          <w:b/>
          <w:color w:val="231F20"/>
          <w:spacing w:val="-14"/>
        </w:rPr>
        <w:t> </w:t>
      </w:r>
      <w:r>
        <w:rPr>
          <w:b/>
          <w:color w:val="231F20"/>
          <w:spacing w:val="-2"/>
        </w:rPr>
        <w:t>pastors</w:t>
      </w:r>
      <w:r>
        <w:rPr>
          <w:b/>
          <w:color w:val="231F20"/>
          <w:spacing w:val="-13"/>
        </w:rPr>
        <w:t> </w:t>
      </w:r>
      <w:r>
        <w:rPr>
          <w:b/>
          <w:color w:val="231F20"/>
          <w:spacing w:val="-2"/>
        </w:rPr>
        <w:t>and</w:t>
      </w:r>
      <w:r>
        <w:rPr>
          <w:b/>
          <w:color w:val="231F20"/>
          <w:spacing w:val="-14"/>
        </w:rPr>
        <w:t> </w:t>
      </w:r>
      <w:r>
        <w:rPr>
          <w:b/>
          <w:color w:val="231F20"/>
          <w:spacing w:val="-2"/>
        </w:rPr>
        <w:t>missionaries.</w:t>
      </w:r>
    </w:p>
    <w:p>
      <w:pPr>
        <w:pStyle w:val="BodyText"/>
        <w:spacing w:before="11"/>
        <w:rPr>
          <w:b/>
          <w:sz w:val="26"/>
        </w:rPr>
      </w:pPr>
    </w:p>
    <w:p>
      <w:pPr>
        <w:pStyle w:val="BodyText"/>
        <w:ind w:left="1180"/>
      </w:pPr>
      <w:r>
        <w:rPr>
          <w:color w:val="231F20"/>
        </w:rPr>
        <w:t>Dear</w:t>
      </w:r>
      <w:r>
        <w:rPr>
          <w:color w:val="231F20"/>
          <w:spacing w:val="9"/>
        </w:rPr>
        <w:t> </w:t>
      </w:r>
      <w:r>
        <w:rPr>
          <w:color w:val="231F20"/>
          <w:spacing w:val="-2"/>
        </w:rPr>
        <w:t>Pastor,</w:t>
      </w:r>
    </w:p>
    <w:p>
      <w:pPr>
        <w:pStyle w:val="BodyText"/>
        <w:spacing w:before="6"/>
        <w:rPr>
          <w:sz w:val="27"/>
        </w:rPr>
      </w:pPr>
    </w:p>
    <w:p>
      <w:pPr>
        <w:pStyle w:val="BodyText"/>
        <w:spacing w:line="285" w:lineRule="auto"/>
        <w:ind w:left="1180" w:right="927"/>
      </w:pPr>
      <w:r>
        <w:rPr>
          <w:color w:val="231F20"/>
        </w:rPr>
        <w:t>This past year has been one of both recovery and enduring struggles for our American Baptist Churches community—a year that reminds us of all that pastors do for our churches, congregations, and the communities they serve.</w:t>
      </w:r>
    </w:p>
    <w:p>
      <w:pPr>
        <w:pStyle w:val="BodyText"/>
        <w:spacing w:before="7"/>
        <w:rPr>
          <w:sz w:val="23"/>
        </w:rPr>
      </w:pPr>
    </w:p>
    <w:p>
      <w:pPr>
        <w:pStyle w:val="BodyText"/>
        <w:ind w:left="1180"/>
        <w:rPr>
          <w:b/>
        </w:rPr>
      </w:pPr>
      <w:r>
        <w:rPr>
          <w:b/>
          <w:color w:val="231F20"/>
        </w:rPr>
        <w:t>RMMO</w:t>
      </w:r>
      <w:r>
        <w:rPr>
          <w:color w:val="231F20"/>
        </w:rPr>
        <w:t>2022</w:t>
      </w:r>
      <w:r>
        <w:rPr>
          <w:color w:val="231F20"/>
          <w:spacing w:val="-6"/>
        </w:rPr>
        <w:t> </w:t>
      </w:r>
      <w:r>
        <w:rPr>
          <w:b/>
          <w:color w:val="231F20"/>
        </w:rPr>
        <w:t>theme:</w:t>
      </w:r>
      <w:r>
        <w:rPr>
          <w:b/>
          <w:color w:val="231F20"/>
          <w:spacing w:val="-5"/>
        </w:rPr>
        <w:t> </w:t>
      </w:r>
      <w:r>
        <w:rPr>
          <w:b/>
          <w:color w:val="231F20"/>
        </w:rPr>
        <w:t>For</w:t>
      </w:r>
      <w:r>
        <w:rPr>
          <w:b/>
          <w:color w:val="231F20"/>
          <w:spacing w:val="-6"/>
        </w:rPr>
        <w:t> </w:t>
      </w:r>
      <w:r>
        <w:rPr>
          <w:b/>
          <w:color w:val="231F20"/>
        </w:rPr>
        <w:t>all</w:t>
      </w:r>
      <w:r>
        <w:rPr>
          <w:b/>
          <w:color w:val="231F20"/>
          <w:spacing w:val="-5"/>
        </w:rPr>
        <w:t> </w:t>
      </w:r>
      <w:r>
        <w:rPr>
          <w:b/>
          <w:color w:val="231F20"/>
        </w:rPr>
        <w:t>they’ve</w:t>
      </w:r>
      <w:r>
        <w:rPr>
          <w:b/>
          <w:color w:val="231F20"/>
          <w:spacing w:val="-6"/>
        </w:rPr>
        <w:t> </w:t>
      </w:r>
      <w:r>
        <w:rPr>
          <w:b/>
          <w:color w:val="231F20"/>
          <w:spacing w:val="-4"/>
        </w:rPr>
        <w:t>done</w:t>
      </w:r>
    </w:p>
    <w:p>
      <w:pPr>
        <w:pStyle w:val="BodyText"/>
        <w:spacing w:line="285" w:lineRule="auto" w:before="45"/>
        <w:ind w:left="1180" w:right="927"/>
      </w:pPr>
      <w:r>
        <w:rPr>
          <w:color w:val="231F20"/>
        </w:rPr>
        <w:t>As illustrated in this year’s campaign materials, our pastors are active. They pray, listen, baptize, marry, mourn, counsel, celebrate, and so much more. As a pastor yourself, you know the energy it takes to sustain our congregations through the ups and downs of life.</w:t>
      </w:r>
    </w:p>
    <w:p>
      <w:pPr>
        <w:pStyle w:val="BodyText"/>
        <w:spacing w:before="8"/>
        <w:rPr>
          <w:sz w:val="23"/>
        </w:rPr>
      </w:pPr>
    </w:p>
    <w:p>
      <w:pPr>
        <w:pStyle w:val="BodyText"/>
        <w:spacing w:line="285" w:lineRule="auto"/>
        <w:ind w:left="1180" w:right="3970"/>
      </w:pPr>
      <w:r>
        <w:rPr>
          <w:color w:val="231F20"/>
        </w:rPr>
        <w:t>Please prepare your congregation for this year’s offering </w:t>
      </w:r>
      <w:r>
        <w:rPr>
          <w:color w:val="231F20"/>
          <w:w w:val="105"/>
        </w:rPr>
        <w:t>and preach to it on RMMO Sunday:</w:t>
      </w:r>
    </w:p>
    <w:p>
      <w:pPr>
        <w:pStyle w:val="BodyText"/>
        <w:spacing w:before="7"/>
        <w:rPr>
          <w:sz w:val="23"/>
        </w:rPr>
      </w:pPr>
    </w:p>
    <w:p>
      <w:pPr>
        <w:pStyle w:val="BodyText"/>
        <w:spacing w:before="1"/>
        <w:ind w:left="1180"/>
        <w:rPr>
          <w:b/>
        </w:rPr>
      </w:pPr>
      <w:r>
        <w:rPr>
          <w:b/>
          <w:color w:val="231F20"/>
        </w:rPr>
        <w:t>December</w:t>
      </w:r>
      <w:r>
        <w:rPr>
          <w:b/>
          <w:color w:val="231F20"/>
          <w:spacing w:val="7"/>
        </w:rPr>
        <w:t> </w:t>
      </w:r>
      <w:r>
        <w:rPr>
          <w:b/>
          <w:color w:val="231F20"/>
        </w:rPr>
        <w:t>4,</w:t>
      </w:r>
      <w:r>
        <w:rPr>
          <w:b/>
          <w:color w:val="231F20"/>
          <w:spacing w:val="7"/>
        </w:rPr>
        <w:t> </w:t>
      </w:r>
      <w:r>
        <w:rPr>
          <w:b/>
          <w:color w:val="231F20"/>
          <w:spacing w:val="-4"/>
        </w:rPr>
        <w:t>2022</w:t>
      </w:r>
    </w:p>
    <w:p>
      <w:pPr>
        <w:pStyle w:val="BodyText"/>
        <w:spacing w:before="44"/>
        <w:ind w:left="1180"/>
      </w:pPr>
      <w:r>
        <w:rPr>
          <w:b/>
          <w:color w:val="231F20"/>
        </w:rPr>
        <w:t>RMMO</w:t>
      </w:r>
      <w:r>
        <w:rPr>
          <w:color w:val="231F20"/>
        </w:rPr>
        <w:t>2022:</w:t>
      </w:r>
      <w:r>
        <w:rPr>
          <w:color w:val="231F20"/>
          <w:spacing w:val="-3"/>
        </w:rPr>
        <w:t> </w:t>
      </w:r>
      <w:r>
        <w:rPr>
          <w:color w:val="231F20"/>
        </w:rPr>
        <w:t>For</w:t>
      </w:r>
      <w:r>
        <w:rPr>
          <w:color w:val="231F20"/>
          <w:spacing w:val="-3"/>
        </w:rPr>
        <w:t> </w:t>
      </w:r>
      <w:r>
        <w:rPr>
          <w:color w:val="231F20"/>
        </w:rPr>
        <w:t>all</w:t>
      </w:r>
      <w:r>
        <w:rPr>
          <w:color w:val="231F20"/>
          <w:spacing w:val="-3"/>
        </w:rPr>
        <w:t> </w:t>
      </w:r>
      <w:r>
        <w:rPr>
          <w:color w:val="231F20"/>
        </w:rPr>
        <w:t>they’ve</w:t>
      </w:r>
      <w:r>
        <w:rPr>
          <w:color w:val="231F20"/>
          <w:spacing w:val="-3"/>
        </w:rPr>
        <w:t> </w:t>
      </w:r>
      <w:r>
        <w:rPr>
          <w:color w:val="231F20"/>
          <w:spacing w:val="-4"/>
        </w:rPr>
        <w:t>done</w:t>
      </w:r>
    </w:p>
    <w:p>
      <w:pPr>
        <w:pStyle w:val="BodyText"/>
        <w:spacing w:before="44"/>
        <w:ind w:left="1240"/>
      </w:pPr>
      <w:r>
        <w:rPr>
          <w:color w:val="231F20"/>
          <w:spacing w:val="-2"/>
          <w:w w:val="105"/>
        </w:rPr>
        <w:t>“I</w:t>
      </w:r>
      <w:r>
        <w:rPr>
          <w:color w:val="231F20"/>
          <w:spacing w:val="-8"/>
          <w:w w:val="105"/>
        </w:rPr>
        <w:t> </w:t>
      </w:r>
      <w:r>
        <w:rPr>
          <w:color w:val="231F20"/>
          <w:spacing w:val="-2"/>
          <w:w w:val="105"/>
        </w:rPr>
        <w:t>thank</w:t>
      </w:r>
      <w:r>
        <w:rPr>
          <w:color w:val="231F20"/>
          <w:spacing w:val="-8"/>
          <w:w w:val="105"/>
        </w:rPr>
        <w:t> </w:t>
      </w:r>
      <w:r>
        <w:rPr>
          <w:color w:val="231F20"/>
          <w:spacing w:val="-2"/>
          <w:w w:val="105"/>
        </w:rPr>
        <w:t>my</w:t>
      </w:r>
      <w:r>
        <w:rPr>
          <w:color w:val="231F20"/>
          <w:spacing w:val="-7"/>
          <w:w w:val="105"/>
        </w:rPr>
        <w:t> </w:t>
      </w:r>
      <w:r>
        <w:rPr>
          <w:color w:val="231F20"/>
          <w:spacing w:val="-2"/>
          <w:w w:val="105"/>
        </w:rPr>
        <w:t>God</w:t>
      </w:r>
      <w:r>
        <w:rPr>
          <w:color w:val="231F20"/>
          <w:spacing w:val="-8"/>
          <w:w w:val="105"/>
        </w:rPr>
        <w:t> </w:t>
      </w:r>
      <w:r>
        <w:rPr>
          <w:color w:val="231F20"/>
          <w:spacing w:val="-2"/>
          <w:w w:val="105"/>
        </w:rPr>
        <w:t>every</w:t>
      </w:r>
      <w:r>
        <w:rPr>
          <w:color w:val="231F20"/>
          <w:spacing w:val="-8"/>
          <w:w w:val="105"/>
        </w:rPr>
        <w:t> </w:t>
      </w:r>
      <w:r>
        <w:rPr>
          <w:color w:val="231F20"/>
          <w:spacing w:val="-2"/>
          <w:w w:val="105"/>
        </w:rPr>
        <w:t>time</w:t>
      </w:r>
      <w:r>
        <w:rPr>
          <w:color w:val="231F20"/>
          <w:spacing w:val="-7"/>
          <w:w w:val="105"/>
        </w:rPr>
        <w:t> </w:t>
      </w:r>
      <w:r>
        <w:rPr>
          <w:color w:val="231F20"/>
          <w:spacing w:val="-2"/>
          <w:w w:val="105"/>
        </w:rPr>
        <w:t>I</w:t>
      </w:r>
      <w:r>
        <w:rPr>
          <w:color w:val="231F20"/>
          <w:spacing w:val="-8"/>
          <w:w w:val="105"/>
        </w:rPr>
        <w:t> </w:t>
      </w:r>
      <w:r>
        <w:rPr>
          <w:color w:val="231F20"/>
          <w:spacing w:val="-2"/>
          <w:w w:val="105"/>
        </w:rPr>
        <w:t>remember</w:t>
      </w:r>
      <w:r>
        <w:rPr>
          <w:color w:val="231F20"/>
          <w:spacing w:val="-7"/>
          <w:w w:val="105"/>
        </w:rPr>
        <w:t> </w:t>
      </w:r>
      <w:r>
        <w:rPr>
          <w:color w:val="231F20"/>
          <w:spacing w:val="-2"/>
          <w:w w:val="105"/>
        </w:rPr>
        <w:t>you.”</w:t>
      </w:r>
      <w:r>
        <w:rPr>
          <w:color w:val="231F20"/>
          <w:spacing w:val="-8"/>
          <w:w w:val="105"/>
        </w:rPr>
        <w:t> </w:t>
      </w:r>
      <w:r>
        <w:rPr>
          <w:color w:val="231F20"/>
          <w:spacing w:val="-2"/>
          <w:w w:val="105"/>
        </w:rPr>
        <w:t>(Philippians</w:t>
      </w:r>
      <w:r>
        <w:rPr>
          <w:color w:val="231F20"/>
          <w:spacing w:val="-8"/>
          <w:w w:val="105"/>
        </w:rPr>
        <w:t> </w:t>
      </w:r>
      <w:r>
        <w:rPr>
          <w:color w:val="231F20"/>
          <w:spacing w:val="-4"/>
          <w:w w:val="105"/>
        </w:rPr>
        <w:t>1:3)</w:t>
      </w:r>
    </w:p>
    <w:p>
      <w:pPr>
        <w:pStyle w:val="BodyText"/>
        <w:spacing w:before="6"/>
        <w:rPr>
          <w:sz w:val="27"/>
        </w:rPr>
      </w:pPr>
    </w:p>
    <w:p>
      <w:pPr>
        <w:pStyle w:val="BodyText"/>
        <w:ind w:left="1180"/>
        <w:rPr>
          <w:b/>
        </w:rPr>
      </w:pPr>
      <w:r>
        <w:rPr>
          <w:b/>
          <w:color w:val="231F20"/>
          <w:spacing w:val="-2"/>
        </w:rPr>
        <w:t>This</w:t>
      </w:r>
      <w:r>
        <w:rPr>
          <w:b/>
          <w:color w:val="231F20"/>
          <w:spacing w:val="-5"/>
        </w:rPr>
        <w:t> </w:t>
      </w:r>
      <w:r>
        <w:rPr>
          <w:b/>
          <w:color w:val="231F20"/>
          <w:spacing w:val="-2"/>
        </w:rPr>
        <w:t>year’s</w:t>
      </w:r>
      <w:r>
        <w:rPr>
          <w:b/>
          <w:color w:val="231F20"/>
          <w:spacing w:val="-5"/>
        </w:rPr>
        <w:t> </w:t>
      </w:r>
      <w:r>
        <w:rPr>
          <w:b/>
          <w:color w:val="231F20"/>
          <w:spacing w:val="-2"/>
        </w:rPr>
        <w:t>highlight:</w:t>
      </w:r>
      <w:r>
        <w:rPr>
          <w:b/>
          <w:color w:val="231F20"/>
          <w:spacing w:val="-5"/>
        </w:rPr>
        <w:t> </w:t>
      </w:r>
      <w:r>
        <w:rPr>
          <w:b/>
          <w:color w:val="231F20"/>
          <w:spacing w:val="-2"/>
        </w:rPr>
        <w:t>Video</w:t>
      </w:r>
      <w:r>
        <w:rPr>
          <w:b/>
          <w:color w:val="231F20"/>
          <w:spacing w:val="-5"/>
        </w:rPr>
        <w:t> </w:t>
      </w:r>
      <w:r>
        <w:rPr>
          <w:b/>
          <w:color w:val="231F20"/>
          <w:spacing w:val="-2"/>
        </w:rPr>
        <w:t>and</w:t>
      </w:r>
      <w:r>
        <w:rPr>
          <w:b/>
          <w:color w:val="231F20"/>
          <w:spacing w:val="-5"/>
        </w:rPr>
        <w:t> </w:t>
      </w:r>
      <w:r>
        <w:rPr>
          <w:b/>
          <w:color w:val="231F20"/>
          <w:spacing w:val="-2"/>
        </w:rPr>
        <w:t>online</w:t>
      </w:r>
      <w:r>
        <w:rPr>
          <w:b/>
          <w:color w:val="231F20"/>
          <w:spacing w:val="-4"/>
        </w:rPr>
        <w:t> </w:t>
      </w:r>
      <w:r>
        <w:rPr>
          <w:b/>
          <w:color w:val="231F20"/>
          <w:spacing w:val="-2"/>
        </w:rPr>
        <w:t>tools</w:t>
      </w:r>
    </w:p>
    <w:p>
      <w:pPr>
        <w:pStyle w:val="BodyText"/>
        <w:spacing w:line="285" w:lineRule="auto" w:before="44"/>
        <w:ind w:left="1180" w:right="927"/>
      </w:pPr>
      <w:r>
        <w:rPr>
          <w:color w:val="231F20"/>
          <w:w w:val="105"/>
        </w:rPr>
        <w:t>Inside</w:t>
      </w:r>
      <w:r>
        <w:rPr>
          <w:color w:val="231F20"/>
          <w:spacing w:val="-17"/>
          <w:w w:val="105"/>
        </w:rPr>
        <w:t> </w:t>
      </w:r>
      <w:r>
        <w:rPr>
          <w:color w:val="231F20"/>
          <w:w w:val="105"/>
        </w:rPr>
        <w:t>are</w:t>
      </w:r>
      <w:r>
        <w:rPr>
          <w:color w:val="231F20"/>
          <w:spacing w:val="-16"/>
          <w:w w:val="105"/>
        </w:rPr>
        <w:t> </w:t>
      </w:r>
      <w:r>
        <w:rPr>
          <w:color w:val="231F20"/>
          <w:w w:val="105"/>
        </w:rPr>
        <w:t>the</w:t>
      </w:r>
      <w:r>
        <w:rPr>
          <w:color w:val="231F20"/>
          <w:spacing w:val="-17"/>
          <w:w w:val="105"/>
        </w:rPr>
        <w:t> </w:t>
      </w:r>
      <w:r>
        <w:rPr>
          <w:color w:val="231F20"/>
          <w:w w:val="105"/>
        </w:rPr>
        <w:t>print</w:t>
      </w:r>
      <w:r>
        <w:rPr>
          <w:color w:val="231F20"/>
          <w:spacing w:val="-16"/>
          <w:w w:val="105"/>
        </w:rPr>
        <w:t> </w:t>
      </w:r>
      <w:r>
        <w:rPr>
          <w:color w:val="231F20"/>
          <w:w w:val="105"/>
        </w:rPr>
        <w:t>materials</w:t>
      </w:r>
      <w:r>
        <w:rPr>
          <w:color w:val="231F20"/>
          <w:spacing w:val="-17"/>
          <w:w w:val="105"/>
        </w:rPr>
        <w:t> </w:t>
      </w:r>
      <w:r>
        <w:rPr>
          <w:color w:val="231F20"/>
          <w:w w:val="105"/>
        </w:rPr>
        <w:t>you</w:t>
      </w:r>
      <w:r>
        <w:rPr>
          <w:color w:val="231F20"/>
          <w:spacing w:val="-16"/>
          <w:w w:val="105"/>
        </w:rPr>
        <w:t> </w:t>
      </w:r>
      <w:r>
        <w:rPr>
          <w:color w:val="231F20"/>
          <w:w w:val="105"/>
        </w:rPr>
        <w:t>need</w:t>
      </w:r>
      <w:r>
        <w:rPr>
          <w:color w:val="231F20"/>
          <w:spacing w:val="-17"/>
          <w:w w:val="105"/>
        </w:rPr>
        <w:t> </w:t>
      </w:r>
      <w:r>
        <w:rPr>
          <w:color w:val="231F20"/>
          <w:w w:val="105"/>
        </w:rPr>
        <w:t>to</w:t>
      </w:r>
      <w:r>
        <w:rPr>
          <w:color w:val="231F20"/>
          <w:spacing w:val="-16"/>
          <w:w w:val="105"/>
        </w:rPr>
        <w:t> </w:t>
      </w:r>
      <w:r>
        <w:rPr>
          <w:color w:val="231F20"/>
          <w:w w:val="105"/>
        </w:rPr>
        <w:t>conduct</w:t>
      </w:r>
      <w:r>
        <w:rPr>
          <w:color w:val="231F20"/>
          <w:spacing w:val="-17"/>
          <w:w w:val="105"/>
        </w:rPr>
        <w:t> </w:t>
      </w:r>
      <w:r>
        <w:rPr>
          <w:b/>
          <w:color w:val="231F20"/>
          <w:w w:val="105"/>
        </w:rPr>
        <w:t>RMMO</w:t>
      </w:r>
      <w:r>
        <w:rPr>
          <w:color w:val="231F20"/>
          <w:w w:val="105"/>
        </w:rPr>
        <w:t>2022</w:t>
      </w:r>
      <w:r>
        <w:rPr>
          <w:color w:val="231F20"/>
          <w:spacing w:val="-16"/>
          <w:w w:val="105"/>
        </w:rPr>
        <w:t> </w:t>
      </w:r>
      <w:r>
        <w:rPr>
          <w:color w:val="231F20"/>
          <w:w w:val="105"/>
        </w:rPr>
        <w:t>successfully,</w:t>
      </w:r>
      <w:r>
        <w:rPr>
          <w:color w:val="231F20"/>
          <w:spacing w:val="-17"/>
          <w:w w:val="105"/>
        </w:rPr>
        <w:t> </w:t>
      </w:r>
      <w:r>
        <w:rPr>
          <w:color w:val="231F20"/>
          <w:w w:val="105"/>
        </w:rPr>
        <w:t>while</w:t>
      </w:r>
      <w:r>
        <w:rPr>
          <w:color w:val="231F20"/>
          <w:spacing w:val="-16"/>
          <w:w w:val="105"/>
        </w:rPr>
        <w:t> </w:t>
      </w:r>
      <w:r>
        <w:rPr>
          <w:color w:val="231F20"/>
          <w:w w:val="105"/>
        </w:rPr>
        <w:t>our centerpiece</w:t>
      </w:r>
      <w:r>
        <w:rPr>
          <w:color w:val="231F20"/>
          <w:spacing w:val="-15"/>
          <w:w w:val="105"/>
        </w:rPr>
        <w:t> </w:t>
      </w:r>
      <w:r>
        <w:rPr>
          <w:color w:val="231F20"/>
          <w:w w:val="105"/>
        </w:rPr>
        <w:t>video</w:t>
      </w:r>
      <w:r>
        <w:rPr>
          <w:color w:val="231F20"/>
          <w:spacing w:val="-15"/>
          <w:w w:val="105"/>
        </w:rPr>
        <w:t> </w:t>
      </w:r>
      <w:r>
        <w:rPr>
          <w:color w:val="231F20"/>
          <w:w w:val="105"/>
        </w:rPr>
        <w:t>and</w:t>
      </w:r>
      <w:r>
        <w:rPr>
          <w:color w:val="231F20"/>
          <w:spacing w:val="-15"/>
          <w:w w:val="105"/>
        </w:rPr>
        <w:t> </w:t>
      </w:r>
      <w:r>
        <w:rPr>
          <w:color w:val="231F20"/>
          <w:w w:val="105"/>
        </w:rPr>
        <w:t>other</w:t>
      </w:r>
      <w:r>
        <w:rPr>
          <w:color w:val="231F20"/>
          <w:spacing w:val="-15"/>
          <w:w w:val="105"/>
        </w:rPr>
        <w:t> </w:t>
      </w:r>
      <w:r>
        <w:rPr>
          <w:color w:val="231F20"/>
          <w:w w:val="105"/>
        </w:rPr>
        <w:t>digital</w:t>
      </w:r>
      <w:r>
        <w:rPr>
          <w:color w:val="231F20"/>
          <w:spacing w:val="-15"/>
          <w:w w:val="105"/>
        </w:rPr>
        <w:t> </w:t>
      </w:r>
      <w:r>
        <w:rPr>
          <w:color w:val="231F20"/>
          <w:w w:val="105"/>
        </w:rPr>
        <w:t>assets</w:t>
      </w:r>
      <w:r>
        <w:rPr>
          <w:color w:val="231F20"/>
          <w:spacing w:val="-15"/>
          <w:w w:val="105"/>
        </w:rPr>
        <w:t> </w:t>
      </w:r>
      <w:r>
        <w:rPr>
          <w:color w:val="231F20"/>
          <w:w w:val="105"/>
        </w:rPr>
        <w:t>are</w:t>
      </w:r>
      <w:r>
        <w:rPr>
          <w:color w:val="231F20"/>
          <w:spacing w:val="-15"/>
          <w:w w:val="105"/>
        </w:rPr>
        <w:t> </w:t>
      </w:r>
      <w:r>
        <w:rPr>
          <w:color w:val="231F20"/>
          <w:w w:val="105"/>
        </w:rPr>
        <w:t>available</w:t>
      </w:r>
      <w:r>
        <w:rPr>
          <w:color w:val="231F20"/>
          <w:spacing w:val="-15"/>
          <w:w w:val="105"/>
        </w:rPr>
        <w:t> </w:t>
      </w:r>
      <w:r>
        <w:rPr>
          <w:color w:val="231F20"/>
          <w:w w:val="105"/>
        </w:rPr>
        <w:t>online</w:t>
      </w:r>
      <w:r>
        <w:rPr>
          <w:color w:val="231F20"/>
          <w:spacing w:val="-15"/>
          <w:w w:val="105"/>
        </w:rPr>
        <w:t> </w:t>
      </w:r>
      <w:r>
        <w:rPr>
          <w:color w:val="231F20"/>
          <w:w w:val="105"/>
        </w:rPr>
        <w:t>at</w:t>
      </w:r>
      <w:r>
        <w:rPr>
          <w:color w:val="231F20"/>
          <w:spacing w:val="-15"/>
          <w:w w:val="105"/>
        </w:rPr>
        <w:t> </w:t>
      </w:r>
      <w:r>
        <w:rPr>
          <w:b/>
          <w:color w:val="231F20"/>
          <w:w w:val="105"/>
        </w:rPr>
        <w:t>abc-usa.org/RMMO</w:t>
      </w:r>
      <w:r>
        <w:rPr>
          <w:color w:val="231F20"/>
          <w:w w:val="105"/>
        </w:rPr>
        <w:t>. </w:t>
      </w:r>
      <w:r>
        <w:rPr>
          <w:color w:val="231F20"/>
          <w:spacing w:val="-2"/>
          <w:w w:val="105"/>
        </w:rPr>
        <w:t>Please</w:t>
      </w:r>
      <w:r>
        <w:rPr>
          <w:color w:val="231F20"/>
          <w:spacing w:val="-10"/>
          <w:w w:val="105"/>
        </w:rPr>
        <w:t> </w:t>
      </w:r>
      <w:r>
        <w:rPr>
          <w:color w:val="231F20"/>
          <w:spacing w:val="-2"/>
          <w:w w:val="105"/>
        </w:rPr>
        <w:t>refer</w:t>
      </w:r>
      <w:r>
        <w:rPr>
          <w:color w:val="231F20"/>
          <w:spacing w:val="-10"/>
          <w:w w:val="105"/>
        </w:rPr>
        <w:t> </w:t>
      </w:r>
      <w:r>
        <w:rPr>
          <w:color w:val="231F20"/>
          <w:spacing w:val="-2"/>
          <w:w w:val="105"/>
        </w:rPr>
        <w:t>to</w:t>
      </w:r>
      <w:r>
        <w:rPr>
          <w:color w:val="231F20"/>
          <w:spacing w:val="-10"/>
          <w:w w:val="105"/>
        </w:rPr>
        <w:t> </w:t>
      </w:r>
      <w:r>
        <w:rPr>
          <w:color w:val="231F20"/>
          <w:spacing w:val="-2"/>
          <w:w w:val="105"/>
        </w:rPr>
        <w:t>the</w:t>
      </w:r>
      <w:r>
        <w:rPr>
          <w:color w:val="231F20"/>
          <w:spacing w:val="-10"/>
          <w:w w:val="105"/>
        </w:rPr>
        <w:t> </w:t>
      </w:r>
      <w:r>
        <w:rPr>
          <w:color w:val="231F20"/>
          <w:spacing w:val="-2"/>
          <w:w w:val="105"/>
        </w:rPr>
        <w:t>promotional</w:t>
      </w:r>
      <w:r>
        <w:rPr>
          <w:color w:val="231F20"/>
          <w:spacing w:val="-10"/>
          <w:w w:val="105"/>
        </w:rPr>
        <w:t> </w:t>
      </w:r>
      <w:r>
        <w:rPr>
          <w:color w:val="231F20"/>
          <w:spacing w:val="-2"/>
          <w:w w:val="105"/>
        </w:rPr>
        <w:t>guide</w:t>
      </w:r>
      <w:r>
        <w:rPr>
          <w:color w:val="231F20"/>
          <w:spacing w:val="-10"/>
          <w:w w:val="105"/>
        </w:rPr>
        <w:t> </w:t>
      </w:r>
      <w:r>
        <w:rPr>
          <w:color w:val="231F20"/>
          <w:spacing w:val="-2"/>
          <w:w w:val="105"/>
        </w:rPr>
        <w:t>and</w:t>
      </w:r>
      <w:r>
        <w:rPr>
          <w:color w:val="231F20"/>
          <w:spacing w:val="-10"/>
          <w:w w:val="105"/>
        </w:rPr>
        <w:t> </w:t>
      </w:r>
      <w:r>
        <w:rPr>
          <w:color w:val="231F20"/>
          <w:spacing w:val="-2"/>
          <w:w w:val="105"/>
        </w:rPr>
        <w:t>calendar</w:t>
      </w:r>
      <w:r>
        <w:rPr>
          <w:color w:val="231F20"/>
          <w:spacing w:val="-10"/>
          <w:w w:val="105"/>
        </w:rPr>
        <w:t> </w:t>
      </w:r>
      <w:r>
        <w:rPr>
          <w:color w:val="231F20"/>
          <w:spacing w:val="-2"/>
          <w:w w:val="105"/>
        </w:rPr>
        <w:t>to</w:t>
      </w:r>
      <w:r>
        <w:rPr>
          <w:color w:val="231F20"/>
          <w:spacing w:val="-10"/>
          <w:w w:val="105"/>
        </w:rPr>
        <w:t> </w:t>
      </w:r>
      <w:r>
        <w:rPr>
          <w:color w:val="231F20"/>
          <w:spacing w:val="-2"/>
          <w:w w:val="105"/>
        </w:rPr>
        <w:t>begin</w:t>
      </w:r>
      <w:r>
        <w:rPr>
          <w:color w:val="231F20"/>
          <w:spacing w:val="-10"/>
          <w:w w:val="105"/>
        </w:rPr>
        <w:t> </w:t>
      </w:r>
      <w:r>
        <w:rPr>
          <w:color w:val="231F20"/>
          <w:spacing w:val="-2"/>
          <w:w w:val="105"/>
        </w:rPr>
        <w:t>preparing</w:t>
      </w:r>
      <w:r>
        <w:rPr>
          <w:color w:val="231F20"/>
          <w:spacing w:val="-10"/>
          <w:w w:val="105"/>
        </w:rPr>
        <w:t> </w:t>
      </w:r>
      <w:r>
        <w:rPr>
          <w:color w:val="231F20"/>
          <w:spacing w:val="-2"/>
          <w:w w:val="105"/>
        </w:rPr>
        <w:t>in</w:t>
      </w:r>
      <w:r>
        <w:rPr>
          <w:color w:val="231F20"/>
          <w:spacing w:val="-10"/>
          <w:w w:val="105"/>
        </w:rPr>
        <w:t> </w:t>
      </w:r>
      <w:r>
        <w:rPr>
          <w:color w:val="231F20"/>
          <w:spacing w:val="-2"/>
          <w:w w:val="105"/>
        </w:rPr>
        <w:t>November</w:t>
      </w:r>
      <w:r>
        <w:rPr>
          <w:color w:val="231F20"/>
          <w:spacing w:val="-10"/>
          <w:w w:val="105"/>
        </w:rPr>
        <w:t> </w:t>
      </w:r>
      <w:r>
        <w:rPr>
          <w:color w:val="231F20"/>
          <w:spacing w:val="-2"/>
          <w:w w:val="105"/>
        </w:rPr>
        <w:t>for </w:t>
      </w:r>
      <w:r>
        <w:rPr>
          <w:color w:val="231F20"/>
          <w:w w:val="105"/>
        </w:rPr>
        <w:t>RMMO Sunday on December 4.</w:t>
      </w:r>
    </w:p>
    <w:p>
      <w:pPr>
        <w:pStyle w:val="BodyText"/>
        <w:spacing w:before="6"/>
        <w:rPr>
          <w:sz w:val="23"/>
        </w:rPr>
      </w:pPr>
    </w:p>
    <w:p>
      <w:pPr>
        <w:pStyle w:val="BodyText"/>
        <w:ind w:left="1180"/>
        <w:rPr>
          <w:b/>
        </w:rPr>
      </w:pPr>
      <w:r>
        <w:rPr>
          <w:b/>
          <w:color w:val="231F20"/>
        </w:rPr>
        <w:t>Why</w:t>
      </w:r>
      <w:r>
        <w:rPr>
          <w:b/>
          <w:color w:val="231F20"/>
          <w:spacing w:val="-11"/>
        </w:rPr>
        <w:t> </w:t>
      </w:r>
      <w:r>
        <w:rPr>
          <w:b/>
          <w:color w:val="231F20"/>
        </w:rPr>
        <w:t>should</w:t>
      </w:r>
      <w:r>
        <w:rPr>
          <w:b/>
          <w:color w:val="231F20"/>
          <w:spacing w:val="-10"/>
        </w:rPr>
        <w:t> </w:t>
      </w:r>
      <w:r>
        <w:rPr>
          <w:b/>
          <w:color w:val="231F20"/>
        </w:rPr>
        <w:t>congregations</w:t>
      </w:r>
      <w:r>
        <w:rPr>
          <w:b/>
          <w:color w:val="231F20"/>
          <w:spacing w:val="-10"/>
        </w:rPr>
        <w:t> </w:t>
      </w:r>
      <w:r>
        <w:rPr>
          <w:b/>
          <w:color w:val="231F20"/>
          <w:spacing w:val="-4"/>
        </w:rPr>
        <w:t>give?</w:t>
      </w:r>
    </w:p>
    <w:p>
      <w:pPr>
        <w:pStyle w:val="BodyText"/>
        <w:spacing w:line="285" w:lineRule="auto" w:before="45"/>
        <w:ind w:left="1180" w:right="927"/>
      </w:pPr>
      <w:r>
        <w:rPr>
          <w:color w:val="231F20"/>
        </w:rPr>
        <w:t>We give to remember and thank those who have dedicated their lives in service to Christ, the church, and us. With gift revenue from the RMMO 2021 offering, we distributed 3,395 thank you checks averaging $134, a modest amount in which the gesture says far more than the dollars. For all they’ve done, let’s do this for them again this year.</w:t>
      </w:r>
    </w:p>
    <w:p>
      <w:pPr>
        <w:pStyle w:val="BodyText"/>
        <w:spacing w:before="8"/>
        <w:rPr>
          <w:sz w:val="23"/>
        </w:rPr>
      </w:pPr>
    </w:p>
    <w:p>
      <w:pPr>
        <w:pStyle w:val="BodyText"/>
        <w:ind w:left="1180"/>
      </w:pPr>
      <w:r>
        <w:rPr/>
        <w:drawing>
          <wp:anchor distT="0" distB="0" distL="0" distR="0" allowOverlap="1" layoutInCell="1" locked="0" behindDoc="0" simplePos="0" relativeHeight="3">
            <wp:simplePos x="0" y="0"/>
            <wp:positionH relativeFrom="page">
              <wp:posOffset>1143000</wp:posOffset>
            </wp:positionH>
            <wp:positionV relativeFrom="paragraph">
              <wp:posOffset>162527</wp:posOffset>
            </wp:positionV>
            <wp:extent cx="1207637" cy="417575"/>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207637" cy="417575"/>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3100396</wp:posOffset>
            </wp:positionH>
            <wp:positionV relativeFrom="paragraph">
              <wp:posOffset>233208</wp:posOffset>
            </wp:positionV>
            <wp:extent cx="1752990" cy="401383"/>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752990" cy="401383"/>
                    </a:xfrm>
                    <a:prstGeom prst="rect">
                      <a:avLst/>
                    </a:prstGeom>
                  </pic:spPr>
                </pic:pic>
              </a:graphicData>
            </a:graphic>
          </wp:anchor>
        </w:drawing>
      </w:r>
      <w:r>
        <w:rPr>
          <w:color w:val="231F20"/>
        </w:rPr>
        <w:t>Yours</w:t>
      </w:r>
      <w:r>
        <w:rPr>
          <w:color w:val="231F20"/>
          <w:spacing w:val="-11"/>
        </w:rPr>
        <w:t> </w:t>
      </w:r>
      <w:r>
        <w:rPr>
          <w:color w:val="231F20"/>
        </w:rPr>
        <w:t>in</w:t>
      </w:r>
      <w:r>
        <w:rPr>
          <w:color w:val="231F20"/>
          <w:spacing w:val="-10"/>
        </w:rPr>
        <w:t> </w:t>
      </w:r>
      <w:r>
        <w:rPr>
          <w:color w:val="231F20"/>
          <w:spacing w:val="-2"/>
        </w:rPr>
        <w:t>Christ,</w:t>
      </w:r>
    </w:p>
    <w:p>
      <w:pPr>
        <w:pStyle w:val="BodyText"/>
        <w:tabs>
          <w:tab w:pos="4359" w:val="left" w:leader="none"/>
        </w:tabs>
        <w:ind w:left="1180"/>
      </w:pPr>
      <w:r>
        <w:rPr>
          <w:color w:val="231F20"/>
        </w:rPr>
        <w:t>Dr.</w:t>
      </w:r>
      <w:r>
        <w:rPr>
          <w:color w:val="231F20"/>
          <w:spacing w:val="-8"/>
        </w:rPr>
        <w:t> </w:t>
      </w:r>
      <w:r>
        <w:rPr>
          <w:color w:val="231F20"/>
        </w:rPr>
        <w:t>Louis</w:t>
      </w:r>
      <w:r>
        <w:rPr>
          <w:color w:val="231F20"/>
          <w:spacing w:val="-7"/>
        </w:rPr>
        <w:t> </w:t>
      </w:r>
      <w:r>
        <w:rPr>
          <w:color w:val="231F20"/>
        </w:rPr>
        <w:t>P.</w:t>
      </w:r>
      <w:r>
        <w:rPr>
          <w:color w:val="231F20"/>
          <w:spacing w:val="-8"/>
        </w:rPr>
        <w:t> </w:t>
      </w:r>
      <w:r>
        <w:rPr>
          <w:color w:val="231F20"/>
        </w:rPr>
        <w:t>Barbarin,</w:t>
      </w:r>
      <w:r>
        <w:rPr>
          <w:color w:val="231F20"/>
          <w:spacing w:val="-7"/>
        </w:rPr>
        <w:t> </w:t>
      </w:r>
      <w:r>
        <w:rPr>
          <w:color w:val="231F20"/>
          <w:spacing w:val="-5"/>
        </w:rPr>
        <w:t>CPA</w:t>
      </w:r>
      <w:r>
        <w:rPr>
          <w:color w:val="231F20"/>
        </w:rPr>
        <w:tab/>
        <w:t>Dr.</w:t>
      </w:r>
      <w:r>
        <w:rPr>
          <w:color w:val="231F20"/>
          <w:spacing w:val="2"/>
        </w:rPr>
        <w:t> </w:t>
      </w:r>
      <w:r>
        <w:rPr>
          <w:color w:val="231F20"/>
        </w:rPr>
        <w:t>C.</w:t>
      </w:r>
      <w:r>
        <w:rPr>
          <w:color w:val="231F20"/>
          <w:spacing w:val="3"/>
        </w:rPr>
        <w:t> </w:t>
      </w:r>
      <w:r>
        <w:rPr>
          <w:color w:val="231F20"/>
        </w:rPr>
        <w:t>Jeff</w:t>
      </w:r>
      <w:r>
        <w:rPr>
          <w:color w:val="231F20"/>
          <w:spacing w:val="3"/>
        </w:rPr>
        <w:t> </w:t>
      </w:r>
      <w:r>
        <w:rPr>
          <w:color w:val="231F20"/>
          <w:spacing w:val="-2"/>
        </w:rPr>
        <w:t>Woods</w:t>
      </w:r>
    </w:p>
    <w:p>
      <w:pPr>
        <w:pStyle w:val="BodyText"/>
        <w:tabs>
          <w:tab w:pos="4335" w:val="left" w:leader="none"/>
        </w:tabs>
        <w:spacing w:line="285" w:lineRule="auto" w:before="45"/>
        <w:ind w:left="1180" w:right="3464"/>
      </w:pPr>
      <w:r>
        <w:rPr/>
        <w:pict>
          <v:line style="position:absolute;mso-position-horizontal-relative:page;mso-position-vertical-relative:paragraph;z-index:15731200" from="259.911499pt,76.388771pt" to="259.911499pt,124.308771pt" stroked="true" strokeweight=".5pt" strokecolor="#009abe">
            <v:stroke dashstyle="solid"/>
            <w10:wrap type="none"/>
          </v:line>
        </w:pict>
      </w:r>
      <w:r>
        <w:rPr>
          <w:color w:val="231F20"/>
          <w:w w:val="105"/>
        </w:rPr>
        <w:t>Chief Executive Officer</w:t>
      </w:r>
      <w:r>
        <w:rPr>
          <w:color w:val="231F20"/>
        </w:rPr>
        <w:tab/>
      </w:r>
      <w:r>
        <w:rPr>
          <w:color w:val="231F20"/>
          <w:spacing w:val="-24"/>
        </w:rPr>
        <w:t> </w:t>
      </w:r>
      <w:r>
        <w:rPr>
          <w:color w:val="231F20"/>
          <w:w w:val="105"/>
        </w:rPr>
        <w:t>Interim General Secretary MMBB Financial Services</w:t>
      </w:r>
      <w:r>
        <w:rPr>
          <w:color w:val="231F20"/>
        </w:rPr>
        <w:tab/>
      </w:r>
      <w:r>
        <w:rPr>
          <w:color w:val="231F20"/>
          <w:w w:val="105"/>
        </w:rPr>
        <w:t>American</w:t>
      </w:r>
      <w:r>
        <w:rPr>
          <w:color w:val="231F20"/>
          <w:spacing w:val="-17"/>
          <w:w w:val="105"/>
        </w:rPr>
        <w:t> </w:t>
      </w:r>
      <w:r>
        <w:rPr>
          <w:color w:val="231F20"/>
          <w:w w:val="105"/>
        </w:rPr>
        <w:t>Baptist</w:t>
      </w:r>
      <w:r>
        <w:rPr>
          <w:color w:val="231F20"/>
          <w:spacing w:val="-16"/>
          <w:w w:val="105"/>
        </w:rPr>
        <w:t> </w:t>
      </w:r>
      <w:r>
        <w:rPr>
          <w:color w:val="231F20"/>
          <w:w w:val="105"/>
        </w:rPr>
        <w:t>Churches</w:t>
      </w:r>
      <w:r>
        <w:rPr>
          <w:color w:val="231F20"/>
          <w:spacing w:val="-17"/>
          <w:w w:val="105"/>
        </w:rPr>
        <w:t> </w:t>
      </w:r>
      <w:r>
        <w:rPr>
          <w:color w:val="231F20"/>
          <w:w w:val="105"/>
        </w:rPr>
        <w:t>USA</w:t>
      </w:r>
    </w:p>
    <w:p>
      <w:pPr>
        <w:pStyle w:val="BodyText"/>
      </w:pPr>
    </w:p>
    <w:p>
      <w:pPr>
        <w:pStyle w:val="BodyText"/>
      </w:pPr>
    </w:p>
    <w:p>
      <w:pPr>
        <w:pStyle w:val="BodyText"/>
      </w:pPr>
    </w:p>
    <w:p>
      <w:pPr>
        <w:spacing w:after="0"/>
        <w:sectPr>
          <w:type w:val="continuous"/>
          <w:pgSz w:w="12240" w:h="15840"/>
          <w:pgMar w:top="720" w:bottom="280" w:left="620" w:right="620"/>
        </w:sectPr>
      </w:pPr>
    </w:p>
    <w:p>
      <w:pPr>
        <w:pStyle w:val="BodyText"/>
        <w:spacing w:before="4"/>
        <w:rPr>
          <w:sz w:val="19"/>
        </w:rPr>
      </w:pPr>
    </w:p>
    <w:p>
      <w:pPr>
        <w:spacing w:before="0"/>
        <w:ind w:left="100" w:right="0" w:firstLine="0"/>
        <w:jc w:val="left"/>
        <w:rPr>
          <w:b/>
          <w:sz w:val="16"/>
        </w:rPr>
      </w:pPr>
      <w:r>
        <w:rPr/>
        <w:pict>
          <v:line style="position:absolute;mso-position-horizontal-relative:page;mso-position-vertical-relative:paragraph;z-index:15731712" from="116.449997pt,.354552pt" to="116.449997pt,48.274552pt" stroked="true" strokeweight=".5pt" strokecolor="#009abe">
            <v:stroke dashstyle="solid"/>
            <w10:wrap type="none"/>
          </v:line>
        </w:pict>
      </w:r>
      <w:r>
        <w:rPr>
          <w:b/>
          <w:color w:val="323E48"/>
          <w:spacing w:val="-2"/>
          <w:w w:val="105"/>
          <w:sz w:val="16"/>
        </w:rPr>
        <w:t>ABCUSA</w:t>
      </w:r>
    </w:p>
    <w:p>
      <w:pPr>
        <w:spacing w:before="33"/>
        <w:ind w:left="100" w:right="0" w:firstLine="0"/>
        <w:jc w:val="left"/>
        <w:rPr>
          <w:sz w:val="16"/>
        </w:rPr>
      </w:pPr>
      <w:r>
        <w:rPr>
          <w:color w:val="323E48"/>
          <w:sz w:val="16"/>
        </w:rPr>
        <w:t>PO</w:t>
      </w:r>
      <w:r>
        <w:rPr>
          <w:color w:val="323E48"/>
          <w:spacing w:val="17"/>
          <w:sz w:val="16"/>
        </w:rPr>
        <w:t> </w:t>
      </w:r>
      <w:r>
        <w:rPr>
          <w:color w:val="323E48"/>
          <w:sz w:val="16"/>
        </w:rPr>
        <w:t>Box</w:t>
      </w:r>
      <w:r>
        <w:rPr>
          <w:color w:val="323E48"/>
          <w:spacing w:val="18"/>
          <w:sz w:val="16"/>
        </w:rPr>
        <w:t> </w:t>
      </w:r>
      <w:r>
        <w:rPr>
          <w:color w:val="323E48"/>
          <w:spacing w:val="-5"/>
          <w:sz w:val="16"/>
        </w:rPr>
        <w:t>851</w:t>
      </w:r>
    </w:p>
    <w:p>
      <w:pPr>
        <w:spacing w:line="280" w:lineRule="auto" w:before="32"/>
        <w:ind w:left="100" w:right="38" w:firstLine="0"/>
        <w:jc w:val="left"/>
        <w:rPr>
          <w:sz w:val="16"/>
        </w:rPr>
      </w:pPr>
      <w:r>
        <w:rPr>
          <w:color w:val="323E48"/>
          <w:sz w:val="16"/>
        </w:rPr>
        <w:t>Valley</w:t>
      </w:r>
      <w:r>
        <w:rPr>
          <w:color w:val="323E48"/>
          <w:spacing w:val="-3"/>
          <w:sz w:val="16"/>
        </w:rPr>
        <w:t> </w:t>
      </w:r>
      <w:r>
        <w:rPr>
          <w:color w:val="323E48"/>
          <w:sz w:val="16"/>
        </w:rPr>
        <w:t>Forge,</w:t>
      </w:r>
      <w:r>
        <w:rPr>
          <w:color w:val="323E48"/>
          <w:spacing w:val="-3"/>
          <w:sz w:val="16"/>
        </w:rPr>
        <w:t> </w:t>
      </w:r>
      <w:r>
        <w:rPr>
          <w:color w:val="323E48"/>
          <w:sz w:val="16"/>
        </w:rPr>
        <w:t>PA </w:t>
      </w:r>
      <w:r>
        <w:rPr>
          <w:color w:val="323E48"/>
          <w:spacing w:val="-2"/>
          <w:sz w:val="16"/>
        </w:rPr>
        <w:t>19482-0851</w:t>
      </w:r>
    </w:p>
    <w:p>
      <w:pPr>
        <w:spacing w:line="240" w:lineRule="auto" w:before="4"/>
        <w:rPr>
          <w:sz w:val="19"/>
        </w:rPr>
      </w:pPr>
      <w:r>
        <w:rPr/>
        <w:br w:type="column"/>
      </w:r>
      <w:r>
        <w:rPr>
          <w:sz w:val="19"/>
        </w:rPr>
      </w:r>
    </w:p>
    <w:p>
      <w:pPr>
        <w:spacing w:line="280" w:lineRule="auto" w:before="0"/>
        <w:ind w:left="100" w:right="21" w:firstLine="0"/>
        <w:jc w:val="left"/>
        <w:rPr>
          <w:sz w:val="16"/>
        </w:rPr>
      </w:pPr>
      <w:r>
        <w:rPr>
          <w:b/>
          <w:color w:val="323E48"/>
          <w:sz w:val="16"/>
        </w:rPr>
        <w:t>MMBB Financial Services </w:t>
      </w:r>
      <w:r>
        <w:rPr>
          <w:color w:val="323E48"/>
          <w:spacing w:val="-2"/>
          <w:sz w:val="16"/>
        </w:rPr>
        <w:t>475</w:t>
      </w:r>
      <w:r>
        <w:rPr>
          <w:color w:val="323E48"/>
          <w:spacing w:val="-11"/>
          <w:sz w:val="16"/>
        </w:rPr>
        <w:t> </w:t>
      </w:r>
      <w:r>
        <w:rPr>
          <w:color w:val="323E48"/>
          <w:spacing w:val="-2"/>
          <w:sz w:val="16"/>
        </w:rPr>
        <w:t>Riverside</w:t>
      </w:r>
      <w:r>
        <w:rPr>
          <w:color w:val="323E48"/>
          <w:spacing w:val="-7"/>
          <w:sz w:val="16"/>
        </w:rPr>
        <w:t> </w:t>
      </w:r>
      <w:r>
        <w:rPr>
          <w:color w:val="323E48"/>
          <w:spacing w:val="-2"/>
          <w:sz w:val="16"/>
        </w:rPr>
        <w:t>Drive,</w:t>
      </w:r>
      <w:r>
        <w:rPr>
          <w:color w:val="323E48"/>
          <w:spacing w:val="-5"/>
          <w:sz w:val="16"/>
        </w:rPr>
        <w:t> </w:t>
      </w:r>
      <w:r>
        <w:rPr>
          <w:color w:val="323E48"/>
          <w:spacing w:val="-2"/>
          <w:sz w:val="16"/>
        </w:rPr>
        <w:t>Ste</w:t>
      </w:r>
      <w:r>
        <w:rPr>
          <w:color w:val="323E48"/>
          <w:spacing w:val="-11"/>
          <w:sz w:val="16"/>
        </w:rPr>
        <w:t> </w:t>
      </w:r>
      <w:r>
        <w:rPr>
          <w:color w:val="323E48"/>
          <w:spacing w:val="-2"/>
          <w:sz w:val="16"/>
        </w:rPr>
        <w:t>1700 </w:t>
      </w:r>
      <w:r>
        <w:rPr>
          <w:color w:val="323E48"/>
          <w:sz w:val="16"/>
        </w:rPr>
        <w:t>New York, NY 10115-0049</w:t>
      </w:r>
    </w:p>
    <w:p>
      <w:pPr>
        <w:spacing w:line="240" w:lineRule="auto" w:before="0"/>
        <w:rPr>
          <w:sz w:val="12"/>
        </w:rPr>
      </w:pPr>
      <w:r>
        <w:rPr/>
        <w:br w:type="column"/>
      </w:r>
      <w:r>
        <w:rPr>
          <w:sz w:val="12"/>
        </w:rPr>
      </w:r>
    </w:p>
    <w:p>
      <w:pPr>
        <w:spacing w:line="271" w:lineRule="auto" w:before="78"/>
        <w:ind w:left="100" w:right="111" w:firstLine="0"/>
        <w:jc w:val="both"/>
        <w:rPr>
          <w:sz w:val="12"/>
        </w:rPr>
      </w:pPr>
      <w:r>
        <w:rPr>
          <w:color w:val="323E48"/>
          <w:spacing w:val="-2"/>
          <w:sz w:val="12"/>
        </w:rPr>
        <w:t>The Retired Ministers and Missionaries Offering (RMMO) is a congregational offering and a joint project</w:t>
      </w:r>
      <w:r>
        <w:rPr>
          <w:color w:val="323E48"/>
          <w:spacing w:val="40"/>
          <w:sz w:val="12"/>
        </w:rPr>
        <w:t> </w:t>
      </w:r>
      <w:r>
        <w:rPr>
          <w:color w:val="323E48"/>
          <w:sz w:val="12"/>
        </w:rPr>
        <w:t>of the ABCUSA and MMBB. Collected annually in December from participating American Baptist</w:t>
      </w:r>
      <w:r>
        <w:rPr>
          <w:color w:val="323E48"/>
          <w:spacing w:val="40"/>
          <w:sz w:val="12"/>
        </w:rPr>
        <w:t> </w:t>
      </w:r>
      <w:r>
        <w:rPr>
          <w:color w:val="323E48"/>
          <w:sz w:val="12"/>
        </w:rPr>
        <w:t>congregations, RMMO funds are distributed as “thank you” checks to retired ordained ministers and</w:t>
      </w:r>
      <w:r>
        <w:rPr>
          <w:color w:val="323E48"/>
          <w:spacing w:val="40"/>
          <w:sz w:val="12"/>
        </w:rPr>
        <w:t> </w:t>
      </w:r>
      <w:r>
        <w:rPr>
          <w:color w:val="323E48"/>
          <w:spacing w:val="-2"/>
          <w:sz w:val="12"/>
        </w:rPr>
        <w:t>commissioned</w:t>
      </w:r>
      <w:r>
        <w:rPr>
          <w:color w:val="323E48"/>
          <w:spacing w:val="-8"/>
          <w:sz w:val="12"/>
        </w:rPr>
        <w:t> </w:t>
      </w:r>
      <w:r>
        <w:rPr>
          <w:color w:val="323E48"/>
          <w:spacing w:val="-2"/>
          <w:sz w:val="12"/>
        </w:rPr>
        <w:t>missionaries</w:t>
      </w:r>
      <w:r>
        <w:rPr>
          <w:color w:val="323E48"/>
          <w:spacing w:val="-7"/>
          <w:sz w:val="12"/>
        </w:rPr>
        <w:t> </w:t>
      </w:r>
      <w:r>
        <w:rPr>
          <w:color w:val="323E48"/>
          <w:spacing w:val="-2"/>
          <w:sz w:val="12"/>
        </w:rPr>
        <w:t>who</w:t>
      </w:r>
      <w:r>
        <w:rPr>
          <w:color w:val="323E48"/>
          <w:spacing w:val="-8"/>
          <w:sz w:val="12"/>
        </w:rPr>
        <w:t> </w:t>
      </w:r>
      <w:r>
        <w:rPr>
          <w:color w:val="323E48"/>
          <w:spacing w:val="-2"/>
          <w:sz w:val="12"/>
        </w:rPr>
        <w:t>have</w:t>
      </w:r>
      <w:r>
        <w:rPr>
          <w:color w:val="323E48"/>
          <w:spacing w:val="-7"/>
          <w:sz w:val="12"/>
        </w:rPr>
        <w:t> </w:t>
      </w:r>
      <w:r>
        <w:rPr>
          <w:color w:val="323E48"/>
          <w:spacing w:val="-2"/>
          <w:sz w:val="12"/>
        </w:rPr>
        <w:t>devoted</w:t>
      </w:r>
      <w:r>
        <w:rPr>
          <w:color w:val="323E48"/>
          <w:spacing w:val="-8"/>
          <w:sz w:val="12"/>
        </w:rPr>
        <w:t> </w:t>
      </w:r>
      <w:r>
        <w:rPr>
          <w:color w:val="323E48"/>
          <w:spacing w:val="-2"/>
          <w:sz w:val="12"/>
        </w:rPr>
        <w:t>15</w:t>
      </w:r>
      <w:r>
        <w:rPr>
          <w:color w:val="323E48"/>
          <w:spacing w:val="-7"/>
          <w:sz w:val="12"/>
        </w:rPr>
        <w:t> </w:t>
      </w:r>
      <w:r>
        <w:rPr>
          <w:color w:val="323E48"/>
          <w:spacing w:val="-2"/>
          <w:sz w:val="12"/>
        </w:rPr>
        <w:t>years</w:t>
      </w:r>
      <w:r>
        <w:rPr>
          <w:color w:val="323E48"/>
          <w:spacing w:val="-8"/>
          <w:sz w:val="12"/>
        </w:rPr>
        <w:t> </w:t>
      </w:r>
      <w:r>
        <w:rPr>
          <w:color w:val="323E48"/>
          <w:spacing w:val="-2"/>
          <w:sz w:val="12"/>
        </w:rPr>
        <w:t>or</w:t>
      </w:r>
      <w:r>
        <w:rPr>
          <w:color w:val="323E48"/>
          <w:spacing w:val="-7"/>
          <w:sz w:val="12"/>
        </w:rPr>
        <w:t> </w:t>
      </w:r>
      <w:r>
        <w:rPr>
          <w:color w:val="323E48"/>
          <w:spacing w:val="-2"/>
          <w:sz w:val="12"/>
        </w:rPr>
        <w:t>more</w:t>
      </w:r>
      <w:r>
        <w:rPr>
          <w:color w:val="323E48"/>
          <w:spacing w:val="-8"/>
          <w:sz w:val="12"/>
        </w:rPr>
        <w:t> </w:t>
      </w:r>
      <w:r>
        <w:rPr>
          <w:color w:val="323E48"/>
          <w:spacing w:val="-2"/>
          <w:sz w:val="12"/>
        </w:rPr>
        <w:t>to</w:t>
      </w:r>
      <w:r>
        <w:rPr>
          <w:color w:val="323E48"/>
          <w:spacing w:val="-7"/>
          <w:sz w:val="12"/>
        </w:rPr>
        <w:t> </w:t>
      </w:r>
      <w:r>
        <w:rPr>
          <w:color w:val="323E48"/>
          <w:spacing w:val="-2"/>
          <w:sz w:val="12"/>
        </w:rPr>
        <w:t>ABCUSA,</w:t>
      </w:r>
      <w:r>
        <w:rPr>
          <w:color w:val="323E48"/>
          <w:spacing w:val="-8"/>
          <w:sz w:val="12"/>
        </w:rPr>
        <w:t> </w:t>
      </w:r>
      <w:r>
        <w:rPr>
          <w:color w:val="323E48"/>
          <w:spacing w:val="-2"/>
          <w:sz w:val="12"/>
        </w:rPr>
        <w:t>as</w:t>
      </w:r>
      <w:r>
        <w:rPr>
          <w:color w:val="323E48"/>
          <w:spacing w:val="-7"/>
          <w:sz w:val="12"/>
        </w:rPr>
        <w:t> </w:t>
      </w:r>
      <w:r>
        <w:rPr>
          <w:color w:val="323E48"/>
          <w:spacing w:val="-2"/>
          <w:sz w:val="12"/>
        </w:rPr>
        <w:t>well</w:t>
      </w:r>
      <w:r>
        <w:rPr>
          <w:color w:val="323E48"/>
          <w:spacing w:val="-8"/>
          <w:sz w:val="12"/>
        </w:rPr>
        <w:t> </w:t>
      </w:r>
      <w:r>
        <w:rPr>
          <w:color w:val="323E48"/>
          <w:spacing w:val="-2"/>
          <w:sz w:val="12"/>
        </w:rPr>
        <w:t>as</w:t>
      </w:r>
      <w:r>
        <w:rPr>
          <w:color w:val="323E48"/>
          <w:spacing w:val="-7"/>
          <w:sz w:val="12"/>
        </w:rPr>
        <w:t> </w:t>
      </w:r>
      <w:r>
        <w:rPr>
          <w:color w:val="323E48"/>
          <w:spacing w:val="-2"/>
          <w:sz w:val="12"/>
        </w:rPr>
        <w:t>surviving</w:t>
      </w:r>
      <w:r>
        <w:rPr>
          <w:color w:val="323E48"/>
          <w:spacing w:val="-8"/>
          <w:sz w:val="12"/>
        </w:rPr>
        <w:t> </w:t>
      </w:r>
      <w:r>
        <w:rPr>
          <w:color w:val="323E48"/>
          <w:spacing w:val="-2"/>
          <w:sz w:val="12"/>
        </w:rPr>
        <w:t>spouses.</w:t>
      </w:r>
      <w:r>
        <w:rPr>
          <w:color w:val="323E48"/>
          <w:spacing w:val="40"/>
          <w:sz w:val="12"/>
        </w:rPr>
        <w:t> </w:t>
      </w:r>
      <w:r>
        <w:rPr>
          <w:color w:val="323E48"/>
          <w:spacing w:val="-2"/>
          <w:sz w:val="12"/>
        </w:rPr>
        <w:t>A</w:t>
      </w:r>
      <w:r>
        <w:rPr>
          <w:color w:val="323E48"/>
          <w:spacing w:val="-8"/>
          <w:sz w:val="12"/>
        </w:rPr>
        <w:t> </w:t>
      </w:r>
      <w:r>
        <w:rPr>
          <w:color w:val="323E48"/>
          <w:spacing w:val="-2"/>
          <w:sz w:val="12"/>
        </w:rPr>
        <w:t>certain</w:t>
      </w:r>
      <w:r>
        <w:rPr>
          <w:color w:val="323E48"/>
          <w:spacing w:val="-7"/>
          <w:sz w:val="12"/>
        </w:rPr>
        <w:t> </w:t>
      </w:r>
      <w:r>
        <w:rPr>
          <w:color w:val="323E48"/>
          <w:spacing w:val="-2"/>
          <w:sz w:val="12"/>
        </w:rPr>
        <w:t>portion</w:t>
      </w:r>
      <w:r>
        <w:rPr>
          <w:color w:val="323E48"/>
          <w:spacing w:val="-8"/>
          <w:sz w:val="12"/>
        </w:rPr>
        <w:t> </w:t>
      </w:r>
      <w:r>
        <w:rPr>
          <w:color w:val="323E48"/>
          <w:spacing w:val="-2"/>
          <w:sz w:val="12"/>
        </w:rPr>
        <w:t>of</w:t>
      </w:r>
      <w:r>
        <w:rPr>
          <w:color w:val="323E48"/>
          <w:spacing w:val="-7"/>
          <w:sz w:val="12"/>
        </w:rPr>
        <w:t> </w:t>
      </w:r>
      <w:r>
        <w:rPr>
          <w:color w:val="323E48"/>
          <w:spacing w:val="-2"/>
          <w:sz w:val="12"/>
        </w:rPr>
        <w:t>funds</w:t>
      </w:r>
      <w:r>
        <w:rPr>
          <w:color w:val="323E48"/>
          <w:spacing w:val="-8"/>
          <w:sz w:val="12"/>
        </w:rPr>
        <w:t> </w:t>
      </w:r>
      <w:r>
        <w:rPr>
          <w:color w:val="323E48"/>
          <w:spacing w:val="-2"/>
          <w:sz w:val="12"/>
        </w:rPr>
        <w:t>is</w:t>
      </w:r>
      <w:r>
        <w:rPr>
          <w:color w:val="323E48"/>
          <w:spacing w:val="-7"/>
          <w:sz w:val="12"/>
        </w:rPr>
        <w:t> </w:t>
      </w:r>
      <w:r>
        <w:rPr>
          <w:color w:val="323E48"/>
          <w:spacing w:val="-2"/>
          <w:sz w:val="12"/>
        </w:rPr>
        <w:t>also</w:t>
      </w:r>
      <w:r>
        <w:rPr>
          <w:color w:val="323E48"/>
          <w:spacing w:val="-8"/>
          <w:sz w:val="12"/>
        </w:rPr>
        <w:t> </w:t>
      </w:r>
      <w:r>
        <w:rPr>
          <w:color w:val="323E48"/>
          <w:spacing w:val="-2"/>
          <w:sz w:val="12"/>
        </w:rPr>
        <w:t>allocated</w:t>
      </w:r>
      <w:r>
        <w:rPr>
          <w:color w:val="323E48"/>
          <w:spacing w:val="-7"/>
          <w:sz w:val="12"/>
        </w:rPr>
        <w:t> </w:t>
      </w:r>
      <w:r>
        <w:rPr>
          <w:color w:val="323E48"/>
          <w:spacing w:val="-2"/>
          <w:sz w:val="12"/>
        </w:rPr>
        <w:t>for</w:t>
      </w:r>
      <w:r>
        <w:rPr>
          <w:color w:val="323E48"/>
          <w:spacing w:val="-8"/>
          <w:sz w:val="12"/>
        </w:rPr>
        <w:t> </w:t>
      </w:r>
      <w:r>
        <w:rPr>
          <w:color w:val="323E48"/>
          <w:spacing w:val="-2"/>
          <w:sz w:val="12"/>
        </w:rPr>
        <w:t>direct</w:t>
      </w:r>
      <w:r>
        <w:rPr>
          <w:color w:val="323E48"/>
          <w:spacing w:val="-7"/>
          <w:sz w:val="12"/>
        </w:rPr>
        <w:t> </w:t>
      </w:r>
      <w:r>
        <w:rPr>
          <w:color w:val="323E48"/>
          <w:spacing w:val="-2"/>
          <w:sz w:val="12"/>
        </w:rPr>
        <w:t>emergency</w:t>
      </w:r>
      <w:r>
        <w:rPr>
          <w:color w:val="323E48"/>
          <w:spacing w:val="-8"/>
          <w:sz w:val="12"/>
        </w:rPr>
        <w:t> </w:t>
      </w:r>
      <w:r>
        <w:rPr>
          <w:color w:val="323E48"/>
          <w:spacing w:val="-2"/>
          <w:sz w:val="12"/>
        </w:rPr>
        <w:t>assistance.</w:t>
      </w:r>
      <w:r>
        <w:rPr>
          <w:color w:val="323E48"/>
          <w:spacing w:val="-7"/>
          <w:sz w:val="12"/>
        </w:rPr>
        <w:t> </w:t>
      </w:r>
      <w:r>
        <w:rPr>
          <w:color w:val="323E48"/>
          <w:spacing w:val="-2"/>
          <w:sz w:val="12"/>
        </w:rPr>
        <w:t>The</w:t>
      </w:r>
      <w:r>
        <w:rPr>
          <w:color w:val="323E48"/>
          <w:spacing w:val="-8"/>
          <w:sz w:val="12"/>
        </w:rPr>
        <w:t> </w:t>
      </w:r>
      <w:r>
        <w:rPr>
          <w:color w:val="323E48"/>
          <w:spacing w:val="-2"/>
          <w:sz w:val="12"/>
        </w:rPr>
        <w:t>offering</w:t>
      </w:r>
      <w:r>
        <w:rPr>
          <w:color w:val="323E48"/>
          <w:spacing w:val="-7"/>
          <w:sz w:val="12"/>
        </w:rPr>
        <w:t> </w:t>
      </w:r>
      <w:r>
        <w:rPr>
          <w:color w:val="323E48"/>
          <w:spacing w:val="-2"/>
          <w:sz w:val="12"/>
        </w:rPr>
        <w:t>originated</w:t>
      </w:r>
      <w:r>
        <w:rPr>
          <w:color w:val="323E48"/>
          <w:spacing w:val="-8"/>
          <w:sz w:val="12"/>
        </w:rPr>
        <w:t> </w:t>
      </w:r>
      <w:r>
        <w:rPr>
          <w:color w:val="323E48"/>
          <w:spacing w:val="-2"/>
          <w:sz w:val="12"/>
        </w:rPr>
        <w:t>in</w:t>
      </w:r>
      <w:r>
        <w:rPr>
          <w:color w:val="323E48"/>
          <w:spacing w:val="-7"/>
          <w:sz w:val="12"/>
        </w:rPr>
        <w:t> </w:t>
      </w:r>
      <w:r>
        <w:rPr>
          <w:color w:val="323E48"/>
          <w:spacing w:val="-2"/>
          <w:sz w:val="12"/>
        </w:rPr>
        <w:t>the</w:t>
      </w:r>
      <w:r>
        <w:rPr>
          <w:color w:val="323E48"/>
          <w:spacing w:val="40"/>
          <w:sz w:val="12"/>
        </w:rPr>
        <w:t> </w:t>
      </w:r>
      <w:r>
        <w:rPr>
          <w:color w:val="323E48"/>
          <w:spacing w:val="-2"/>
          <w:sz w:val="12"/>
        </w:rPr>
        <w:t>mid-1930s</w:t>
      </w:r>
      <w:r>
        <w:rPr>
          <w:color w:val="323E48"/>
          <w:spacing w:val="-6"/>
          <w:sz w:val="12"/>
        </w:rPr>
        <w:t> </w:t>
      </w:r>
      <w:r>
        <w:rPr>
          <w:color w:val="323E48"/>
          <w:spacing w:val="-2"/>
          <w:sz w:val="12"/>
        </w:rPr>
        <w:t>as</w:t>
      </w:r>
      <w:r>
        <w:rPr>
          <w:color w:val="323E48"/>
          <w:spacing w:val="-6"/>
          <w:sz w:val="12"/>
        </w:rPr>
        <w:t> </w:t>
      </w:r>
      <w:r>
        <w:rPr>
          <w:color w:val="323E48"/>
          <w:spacing w:val="-2"/>
          <w:sz w:val="12"/>
        </w:rPr>
        <w:t>the</w:t>
      </w:r>
      <w:r>
        <w:rPr>
          <w:color w:val="323E48"/>
          <w:spacing w:val="-6"/>
          <w:sz w:val="12"/>
        </w:rPr>
        <w:t> </w:t>
      </w:r>
      <w:r>
        <w:rPr>
          <w:color w:val="323E48"/>
          <w:spacing w:val="-2"/>
          <w:sz w:val="12"/>
        </w:rPr>
        <w:t>Communion</w:t>
      </w:r>
      <w:r>
        <w:rPr>
          <w:color w:val="323E48"/>
          <w:spacing w:val="-6"/>
          <w:sz w:val="12"/>
        </w:rPr>
        <w:t> </w:t>
      </w:r>
      <w:r>
        <w:rPr>
          <w:color w:val="323E48"/>
          <w:spacing w:val="-2"/>
          <w:sz w:val="12"/>
        </w:rPr>
        <w:t>Fellowship</w:t>
      </w:r>
      <w:r>
        <w:rPr>
          <w:color w:val="323E48"/>
          <w:spacing w:val="-6"/>
          <w:sz w:val="12"/>
        </w:rPr>
        <w:t> </w:t>
      </w:r>
      <w:r>
        <w:rPr>
          <w:color w:val="323E48"/>
          <w:spacing w:val="-2"/>
          <w:sz w:val="12"/>
        </w:rPr>
        <w:t>Offering</w:t>
      </w:r>
      <w:r>
        <w:rPr>
          <w:color w:val="323E48"/>
          <w:spacing w:val="-6"/>
          <w:sz w:val="12"/>
        </w:rPr>
        <w:t> </w:t>
      </w:r>
      <w:r>
        <w:rPr>
          <w:color w:val="323E48"/>
          <w:spacing w:val="-2"/>
          <w:sz w:val="12"/>
        </w:rPr>
        <w:t>and</w:t>
      </w:r>
      <w:r>
        <w:rPr>
          <w:color w:val="323E48"/>
          <w:spacing w:val="-6"/>
          <w:sz w:val="12"/>
        </w:rPr>
        <w:t> </w:t>
      </w:r>
      <w:r>
        <w:rPr>
          <w:color w:val="323E48"/>
          <w:spacing w:val="-2"/>
          <w:sz w:val="12"/>
        </w:rPr>
        <w:t>since</w:t>
      </w:r>
      <w:r>
        <w:rPr>
          <w:color w:val="323E48"/>
          <w:spacing w:val="-6"/>
          <w:sz w:val="12"/>
        </w:rPr>
        <w:t> </w:t>
      </w:r>
      <w:r>
        <w:rPr>
          <w:color w:val="323E48"/>
          <w:spacing w:val="-2"/>
          <w:sz w:val="12"/>
        </w:rPr>
        <w:t>1977</w:t>
      </w:r>
      <w:r>
        <w:rPr>
          <w:color w:val="323E48"/>
          <w:spacing w:val="-6"/>
          <w:sz w:val="12"/>
        </w:rPr>
        <w:t> </w:t>
      </w:r>
      <w:r>
        <w:rPr>
          <w:color w:val="323E48"/>
          <w:spacing w:val="-2"/>
          <w:sz w:val="12"/>
        </w:rPr>
        <w:t>has</w:t>
      </w:r>
      <w:r>
        <w:rPr>
          <w:color w:val="323E48"/>
          <w:spacing w:val="-6"/>
          <w:sz w:val="12"/>
        </w:rPr>
        <w:t> </w:t>
      </w:r>
      <w:r>
        <w:rPr>
          <w:color w:val="323E48"/>
          <w:spacing w:val="-2"/>
          <w:sz w:val="12"/>
        </w:rPr>
        <w:t>been</w:t>
      </w:r>
      <w:r>
        <w:rPr>
          <w:color w:val="323E48"/>
          <w:spacing w:val="-6"/>
          <w:sz w:val="12"/>
        </w:rPr>
        <w:t> </w:t>
      </w:r>
      <w:r>
        <w:rPr>
          <w:color w:val="323E48"/>
          <w:spacing w:val="-2"/>
          <w:sz w:val="12"/>
        </w:rPr>
        <w:t>known</w:t>
      </w:r>
      <w:r>
        <w:rPr>
          <w:color w:val="323E48"/>
          <w:spacing w:val="-6"/>
          <w:sz w:val="12"/>
        </w:rPr>
        <w:t> </w:t>
      </w:r>
      <w:r>
        <w:rPr>
          <w:color w:val="323E48"/>
          <w:spacing w:val="-2"/>
          <w:sz w:val="12"/>
        </w:rPr>
        <w:t>as</w:t>
      </w:r>
      <w:r>
        <w:rPr>
          <w:color w:val="323E48"/>
          <w:spacing w:val="-6"/>
          <w:sz w:val="12"/>
        </w:rPr>
        <w:t> </w:t>
      </w:r>
      <w:r>
        <w:rPr>
          <w:color w:val="323E48"/>
          <w:spacing w:val="-2"/>
          <w:sz w:val="12"/>
        </w:rPr>
        <w:t>RMMO.</w:t>
      </w:r>
    </w:p>
    <w:sectPr>
      <w:type w:val="continuous"/>
      <w:pgSz w:w="12240" w:h="15840"/>
      <w:pgMar w:top="720" w:bottom="280" w:left="620" w:right="620"/>
      <w:cols w:num="3" w:equalWidth="0">
        <w:col w:w="1421" w:space="503"/>
        <w:col w:w="2399" w:space="582"/>
        <w:col w:w="609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w:altName w:val="Lucida San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w:hAnsi="Lucida Sans" w:eastAsia="Lucida Sans" w:cs="Lucida Sans"/>
      <w:lang w:val="en-US" w:eastAsia="en-US" w:bidi="ar-SA"/>
    </w:rPr>
  </w:style>
  <w:style w:styleId="BodyText" w:type="paragraph">
    <w:name w:val="Body Text"/>
    <w:basedOn w:val="Normal"/>
    <w:uiPriority w:val="1"/>
    <w:qFormat/>
    <w:pPr/>
    <w:rPr>
      <w:rFonts w:ascii="Lucida Sans" w:hAnsi="Lucida Sans" w:eastAsia="Lucida Sans" w:cs="Lucida Sans"/>
      <w:sz w:val="20"/>
      <w:szCs w:val="20"/>
      <w:lang w:val="en-US" w:eastAsia="en-US" w:bidi="ar-SA"/>
    </w:rPr>
  </w:style>
  <w:style w:styleId="Title" w:type="paragraph">
    <w:name w:val="Title"/>
    <w:basedOn w:val="Normal"/>
    <w:uiPriority w:val="1"/>
    <w:qFormat/>
    <w:pPr>
      <w:spacing w:before="38"/>
      <w:ind w:left="1792" w:right="1533"/>
      <w:jc w:val="center"/>
    </w:pPr>
    <w:rPr>
      <w:rFonts w:ascii="Lucida Sans" w:hAnsi="Lucida Sans" w:eastAsia="Lucida Sans" w:cs="Lucida San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966ECEE470B4A8CDE3B05DB5A0252" ma:contentTypeVersion="15" ma:contentTypeDescription="Create a new document." ma:contentTypeScope="" ma:versionID="172182edcc18e1ded56ebe9f2c818191">
  <xsd:schema xmlns:xsd="http://www.w3.org/2001/XMLSchema" xmlns:xs="http://www.w3.org/2001/XMLSchema" xmlns:p="http://schemas.microsoft.com/office/2006/metadata/properties" xmlns:ns2="d023002e-c41e-4e2f-9c07-b44a34050feb" xmlns:ns3="2c2be632-12a9-4985-b071-c2a4d5dea347" targetNamespace="http://schemas.microsoft.com/office/2006/metadata/properties" ma:root="true" ma:fieldsID="8bc70013773bc381bcde41005e185c32" ns2:_="" ns3:_="">
    <xsd:import namespace="d023002e-c41e-4e2f-9c07-b44a34050feb"/>
    <xsd:import namespace="2c2be632-12a9-4985-b071-c2a4d5dea3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3002e-c41e-4e2f-9c07-b44a34050f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00466f-7662-48ab-9e46-f408a43d08a1}" ma:internalName="TaxCatchAll" ma:showField="CatchAllData" ma:web="d023002e-c41e-4e2f-9c07-b44a34050f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2be632-12a9-4985-b071-c2a4d5dea3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638ea3-a117-49e1-be4f-e6ec1051b2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9BC3F-2C8C-48C9-B55B-7785BBCE8471}"/>
</file>

<file path=customXml/itemProps2.xml><?xml version="1.0" encoding="utf-8"?>
<ds:datastoreItem xmlns:ds="http://schemas.openxmlformats.org/officeDocument/2006/customXml" ds:itemID="{53DC7605-CC52-4B8D-B6E5-863C04EBD1A9}"/>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2022-11-14T12:36:48Z</dcterms:created>
  <dcterms:modified xsi:type="dcterms:W3CDTF">2022-11-14T12:36:48Z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Adobe InDesign 17.4 (Macintosh)</vt:lpwstr>
  </property>
  <property fmtid="{D5CDD505-2E9C-101B-9397-08002B2CF9AE}" pid="4" name="LastSaved">
    <vt:filetime>2022-11-14T00:00:00Z</vt:filetime>
  </property>
  <property fmtid="{D5CDD505-2E9C-101B-9397-08002B2CF9AE}" pid="5" name="Producer">
    <vt:lpwstr>Adobe PDF Library 16.0.7</vt:lpwstr>
  </property>
</Properties>
</file>