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BB7C1" w14:textId="77777777" w:rsidR="007F0726" w:rsidRPr="00525609" w:rsidRDefault="007F0726" w:rsidP="007F0726">
      <w:pPr>
        <w:rPr>
          <w:rFonts w:ascii="Times New Roman" w:hAnsi="Times New Roman" w:cs="Times New Roman"/>
          <w:b/>
          <w:sz w:val="24"/>
          <w:szCs w:val="24"/>
        </w:rPr>
      </w:pPr>
      <w:r w:rsidRPr="00525609">
        <w:rPr>
          <w:rFonts w:ascii="Times New Roman" w:hAnsi="Times New Roman" w:cs="Times New Roman"/>
          <w:b/>
          <w:sz w:val="24"/>
          <w:szCs w:val="24"/>
        </w:rPr>
        <w:t>American Baptist Anti-Racism Work Continues through Anti-Racism Convenin</w:t>
      </w:r>
      <w:bookmarkStart w:id="0" w:name="_GoBack"/>
      <w:bookmarkEnd w:id="0"/>
      <w:r w:rsidRPr="00525609">
        <w:rPr>
          <w:rFonts w:ascii="Times New Roman" w:hAnsi="Times New Roman" w:cs="Times New Roman"/>
          <w:b/>
          <w:sz w:val="24"/>
          <w:szCs w:val="24"/>
        </w:rPr>
        <w:t>g Table</w:t>
      </w:r>
    </w:p>
    <w:p w14:paraId="49455EA0" w14:textId="77777777" w:rsidR="007F0726" w:rsidRPr="00885A34" w:rsidRDefault="007F0726" w:rsidP="007F0726">
      <w:pPr>
        <w:rPr>
          <w:rFonts w:ascii="Times New Roman" w:hAnsi="Times New Roman" w:cs="Times New Roman"/>
          <w:sz w:val="24"/>
          <w:szCs w:val="24"/>
        </w:rPr>
      </w:pPr>
    </w:p>
    <w:p w14:paraId="054BEF2E" w14:textId="452A0E71" w:rsidR="00C523AB" w:rsidRPr="00885A34" w:rsidRDefault="00C523AB" w:rsidP="007F0726">
      <w:pPr>
        <w:rPr>
          <w:rFonts w:ascii="Times New Roman" w:hAnsi="Times New Roman" w:cs="Times New Roman"/>
          <w:sz w:val="24"/>
          <w:szCs w:val="24"/>
        </w:rPr>
      </w:pPr>
      <w:r w:rsidRPr="00885A34">
        <w:rPr>
          <w:rStyle w:val="Strong"/>
          <w:rFonts w:ascii="Times New Roman" w:hAnsi="Times New Roman" w:cs="Times New Roman"/>
          <w:color w:val="555555"/>
          <w:sz w:val="24"/>
          <w:szCs w:val="24"/>
          <w:shd w:val="clear" w:color="auto" w:fill="FFFFFF"/>
        </w:rPr>
        <w:t>VALLEY FORGE, PA (4/1/22)</w:t>
      </w:r>
      <w:r w:rsidRPr="00885A34">
        <w:rPr>
          <w:rFonts w:ascii="Times New Roman" w:hAnsi="Times New Roman" w:cs="Times New Roman"/>
          <w:color w:val="555555"/>
          <w:sz w:val="24"/>
          <w:szCs w:val="24"/>
          <w:shd w:val="clear" w:color="auto" w:fill="FFFFFF"/>
        </w:rPr>
        <w:t>—</w:t>
      </w:r>
      <w:r w:rsidR="007F0726" w:rsidRPr="00885A34">
        <w:rPr>
          <w:rFonts w:ascii="Times New Roman" w:hAnsi="Times New Roman" w:cs="Times New Roman"/>
          <w:sz w:val="24"/>
          <w:szCs w:val="24"/>
        </w:rPr>
        <w:t>American Baptist Churches USA has called together an American Baptist Anti-Racism Convening Table</w:t>
      </w:r>
      <w:r w:rsidR="00131D5D">
        <w:rPr>
          <w:rFonts w:ascii="Times New Roman" w:hAnsi="Times New Roman" w:cs="Times New Roman"/>
          <w:sz w:val="24"/>
          <w:szCs w:val="24"/>
        </w:rPr>
        <w:t xml:space="preserve">. This is the </w:t>
      </w:r>
      <w:r w:rsidR="007F0726" w:rsidRPr="00885A34">
        <w:rPr>
          <w:rFonts w:ascii="Times New Roman" w:hAnsi="Times New Roman" w:cs="Times New Roman"/>
          <w:sz w:val="24"/>
          <w:szCs w:val="24"/>
        </w:rPr>
        <w:t xml:space="preserve">next step following the Board of General Ministries decision at its November 2021 meeting to approve the proposal </w:t>
      </w:r>
      <w:r w:rsidR="00131D5D">
        <w:rPr>
          <w:rFonts w:ascii="Times New Roman" w:hAnsi="Times New Roman" w:cs="Times New Roman"/>
          <w:sz w:val="24"/>
          <w:szCs w:val="24"/>
        </w:rPr>
        <w:t xml:space="preserve">to form an Anti-Racism Commission, initiated by the 2020-2021 </w:t>
      </w:r>
      <w:r w:rsidR="007F0726" w:rsidRPr="00885A34">
        <w:rPr>
          <w:rFonts w:ascii="Times New Roman" w:hAnsi="Times New Roman" w:cs="Times New Roman"/>
          <w:sz w:val="24"/>
          <w:szCs w:val="24"/>
        </w:rPr>
        <w:t>Anti-Racism Task Force</w:t>
      </w:r>
      <w:r w:rsidR="00131D5D">
        <w:rPr>
          <w:rFonts w:ascii="Times New Roman" w:hAnsi="Times New Roman" w:cs="Times New Roman"/>
          <w:sz w:val="24"/>
          <w:szCs w:val="24"/>
        </w:rPr>
        <w:t>.</w:t>
      </w:r>
      <w:r w:rsidR="009E5D20">
        <w:rPr>
          <w:rFonts w:ascii="Times New Roman" w:hAnsi="Times New Roman" w:cs="Times New Roman"/>
          <w:sz w:val="24"/>
          <w:szCs w:val="24"/>
        </w:rPr>
        <w:t> </w:t>
      </w:r>
      <w:r w:rsidR="00885A34" w:rsidRPr="00885A34">
        <w:rPr>
          <w:rFonts w:ascii="Times New Roman" w:hAnsi="Times New Roman" w:cs="Times New Roman"/>
          <w:sz w:val="24"/>
          <w:szCs w:val="24"/>
        </w:rPr>
        <w:t xml:space="preserve">The Anti-Racism Convening Table will meet regularly </w:t>
      </w:r>
      <w:r w:rsidR="00656864">
        <w:rPr>
          <w:rFonts w:ascii="Times New Roman" w:hAnsi="Times New Roman" w:cs="Times New Roman"/>
          <w:sz w:val="24"/>
          <w:szCs w:val="24"/>
        </w:rPr>
        <w:t>to discern</w:t>
      </w:r>
      <w:r w:rsidR="00863DD6">
        <w:rPr>
          <w:rFonts w:ascii="Times New Roman" w:hAnsi="Times New Roman" w:cs="Times New Roman"/>
          <w:sz w:val="24"/>
          <w:szCs w:val="24"/>
        </w:rPr>
        <w:t xml:space="preserve"> faithful ways to </w:t>
      </w:r>
      <w:r w:rsidR="00656864">
        <w:rPr>
          <w:rFonts w:ascii="Times New Roman" w:hAnsi="Times New Roman" w:cs="Times New Roman"/>
          <w:sz w:val="24"/>
          <w:szCs w:val="24"/>
        </w:rPr>
        <w:t xml:space="preserve">move forward with an ongoing denomination-wide commitment to anti-racism work.   </w:t>
      </w:r>
    </w:p>
    <w:p w14:paraId="4D235D06" w14:textId="77777777" w:rsidR="00C523AB" w:rsidRPr="00885A34" w:rsidRDefault="00C523AB" w:rsidP="007F0726">
      <w:pPr>
        <w:rPr>
          <w:rFonts w:ascii="Times New Roman" w:hAnsi="Times New Roman" w:cs="Times New Roman"/>
          <w:sz w:val="24"/>
          <w:szCs w:val="24"/>
        </w:rPr>
      </w:pPr>
    </w:p>
    <w:p w14:paraId="0B99F83B" w14:textId="23CEFF04" w:rsidR="00C523AB" w:rsidRPr="00885A34" w:rsidRDefault="00C61BDB" w:rsidP="00C523AB">
      <w:pPr>
        <w:pStyle w:val="Default"/>
        <w:rPr>
          <w:rFonts w:ascii="Times New Roman" w:hAnsi="Times New Roman" w:cs="Times New Roman"/>
        </w:rPr>
      </w:pPr>
      <w:r>
        <w:rPr>
          <w:rFonts w:ascii="Times New Roman" w:hAnsi="Times New Roman" w:cs="Times New Roman"/>
        </w:rPr>
        <w:t xml:space="preserve">Prior to forming a commission, the Board of General Ministries now requires an establishment phase, which </w:t>
      </w:r>
      <w:r w:rsidR="00E91FA0" w:rsidRPr="00885A34">
        <w:rPr>
          <w:rFonts w:ascii="Times New Roman" w:hAnsi="Times New Roman" w:cs="Times New Roman"/>
        </w:rPr>
        <w:t>can last up to 12 months</w:t>
      </w:r>
      <w:r>
        <w:rPr>
          <w:rFonts w:ascii="Times New Roman" w:hAnsi="Times New Roman" w:cs="Times New Roman"/>
        </w:rPr>
        <w:t xml:space="preserve">. During this time, a select group of individuals </w:t>
      </w:r>
      <w:r w:rsidR="00863DD6">
        <w:rPr>
          <w:rFonts w:ascii="Times New Roman" w:hAnsi="Times New Roman" w:cs="Times New Roman"/>
        </w:rPr>
        <w:t>would</w:t>
      </w:r>
      <w:r>
        <w:rPr>
          <w:rFonts w:ascii="Times New Roman" w:hAnsi="Times New Roman" w:cs="Times New Roman"/>
        </w:rPr>
        <w:t xml:space="preserve"> further assess and develop the commission proposal</w:t>
      </w:r>
      <w:r w:rsidR="00863DD6">
        <w:rPr>
          <w:rFonts w:ascii="Times New Roman" w:hAnsi="Times New Roman" w:cs="Times New Roman"/>
        </w:rPr>
        <w:t xml:space="preserve"> and lay a strong foundation for </w:t>
      </w:r>
      <w:r w:rsidR="00131D5D">
        <w:rPr>
          <w:rFonts w:ascii="Times New Roman" w:hAnsi="Times New Roman" w:cs="Times New Roman"/>
        </w:rPr>
        <w:t>ongoing work.</w:t>
      </w:r>
      <w:r w:rsidR="00D95A06">
        <w:rPr>
          <w:rFonts w:ascii="Times New Roman" w:hAnsi="Times New Roman" w:cs="Times New Roman"/>
        </w:rPr>
        <w:t xml:space="preserve"> </w:t>
      </w:r>
      <w:r>
        <w:rPr>
          <w:rFonts w:ascii="Times New Roman" w:hAnsi="Times New Roman" w:cs="Times New Roman"/>
        </w:rPr>
        <w:t xml:space="preserve">Considerations of short-term and long-term goals, human and financial resources, </w:t>
      </w:r>
      <w:proofErr w:type="gramStart"/>
      <w:r>
        <w:rPr>
          <w:rFonts w:ascii="Times New Roman" w:hAnsi="Times New Roman" w:cs="Times New Roman"/>
        </w:rPr>
        <w:t>expected</w:t>
      </w:r>
      <w:proofErr w:type="gramEnd"/>
      <w:r>
        <w:rPr>
          <w:rFonts w:ascii="Times New Roman" w:hAnsi="Times New Roman" w:cs="Times New Roman"/>
        </w:rPr>
        <w:t xml:space="preserve"> outcomes and impact, and approaches and implementation of the commission work are all part of the discernment during an establishment phase. </w:t>
      </w:r>
    </w:p>
    <w:p w14:paraId="2CD49D37" w14:textId="36DBD2AF" w:rsidR="00C523AB" w:rsidRPr="00885A34" w:rsidRDefault="00C523AB" w:rsidP="00885A34">
      <w:pPr>
        <w:pStyle w:val="Default"/>
        <w:rPr>
          <w:rFonts w:ascii="Times New Roman" w:hAnsi="Times New Roman" w:cs="Times New Roman"/>
        </w:rPr>
      </w:pPr>
    </w:p>
    <w:p w14:paraId="6C03FD4A" w14:textId="5719F360" w:rsidR="00F343E8" w:rsidRDefault="00F343E8" w:rsidP="00F343E8">
      <w:pPr>
        <w:rPr>
          <w:rFonts w:ascii="Times New Roman" w:hAnsi="Times New Roman" w:cs="Times New Roman"/>
          <w:sz w:val="24"/>
          <w:szCs w:val="24"/>
        </w:rPr>
      </w:pPr>
      <w:proofErr w:type="gramStart"/>
      <w:r w:rsidRPr="00885A34">
        <w:rPr>
          <w:rFonts w:ascii="Times New Roman" w:hAnsi="Times New Roman" w:cs="Times New Roman"/>
          <w:sz w:val="24"/>
          <w:szCs w:val="24"/>
        </w:rPr>
        <w:t xml:space="preserve">Karen Podsiadly, ABCUSA President for the 2020-2021 biennium, said about the Convening Table, “Informed by the framing and resources offered by the </w:t>
      </w:r>
      <w:r w:rsidR="00131D5D">
        <w:rPr>
          <w:rFonts w:ascii="Times New Roman" w:hAnsi="Times New Roman" w:cs="Times New Roman"/>
          <w:sz w:val="24"/>
          <w:szCs w:val="24"/>
        </w:rPr>
        <w:t>A</w:t>
      </w:r>
      <w:r w:rsidRPr="00885A34">
        <w:rPr>
          <w:rFonts w:ascii="Times New Roman" w:hAnsi="Times New Roman" w:cs="Times New Roman"/>
          <w:sz w:val="24"/>
          <w:szCs w:val="24"/>
        </w:rPr>
        <w:t>nti-Racism Task Force, we are entering into the commission establishment phase paying attention to and probing the models and practices we have institutionalized over time, while also discerning how God is calling us to work toward transformation we have not yet seen as a result of previous efforts.</w:t>
      </w:r>
      <w:proofErr w:type="gramEnd"/>
      <w:r w:rsidRPr="00885A34">
        <w:rPr>
          <w:rFonts w:ascii="Times New Roman" w:hAnsi="Times New Roman" w:cs="Times New Roman"/>
          <w:sz w:val="24"/>
          <w:szCs w:val="24"/>
        </w:rPr>
        <w:t xml:space="preserve"> Anti-racism work requires us to be intentional, alert, and open to different approaches.</w:t>
      </w:r>
      <w:r>
        <w:rPr>
          <w:rFonts w:ascii="Times New Roman" w:hAnsi="Times New Roman" w:cs="Times New Roman"/>
          <w:sz w:val="24"/>
          <w:szCs w:val="24"/>
        </w:rPr>
        <w:t>”</w:t>
      </w:r>
    </w:p>
    <w:p w14:paraId="0C3D8447" w14:textId="77777777" w:rsidR="00F343E8" w:rsidRDefault="00F343E8" w:rsidP="00F343E8">
      <w:pPr>
        <w:rPr>
          <w:rFonts w:ascii="Times New Roman" w:hAnsi="Times New Roman" w:cs="Times New Roman"/>
          <w:sz w:val="24"/>
          <w:szCs w:val="24"/>
        </w:rPr>
      </w:pPr>
    </w:p>
    <w:p w14:paraId="1D91539F" w14:textId="63BDD248" w:rsidR="00F343E8" w:rsidRPr="00A91313" w:rsidRDefault="00F343E8" w:rsidP="00F343E8">
      <w:pPr>
        <w:rPr>
          <w:rFonts w:ascii="Times New Roman" w:hAnsi="Times New Roman" w:cs="Times New Roman"/>
          <w:sz w:val="24"/>
          <w:szCs w:val="24"/>
        </w:rPr>
      </w:pPr>
      <w:proofErr w:type="gramStart"/>
      <w:r>
        <w:rPr>
          <w:rFonts w:ascii="Times New Roman" w:hAnsi="Times New Roman" w:cs="Times New Roman"/>
          <w:sz w:val="24"/>
          <w:szCs w:val="24"/>
        </w:rPr>
        <w:t>T</w:t>
      </w:r>
      <w:r w:rsidRPr="00885A34">
        <w:rPr>
          <w:rFonts w:ascii="Times New Roman" w:hAnsi="Times New Roman" w:cs="Times New Roman"/>
          <w:sz w:val="24"/>
          <w:szCs w:val="24"/>
        </w:rPr>
        <w:t xml:space="preserve">he Anti-Racism Convening Table </w:t>
      </w:r>
      <w:r>
        <w:rPr>
          <w:rFonts w:ascii="Times New Roman" w:hAnsi="Times New Roman" w:cs="Times New Roman"/>
          <w:sz w:val="24"/>
          <w:szCs w:val="24"/>
        </w:rPr>
        <w:t xml:space="preserve">began meeting in February this year and thus far </w:t>
      </w:r>
      <w:r w:rsidRPr="00885A34">
        <w:rPr>
          <w:rFonts w:ascii="Times New Roman" w:hAnsi="Times New Roman" w:cs="Times New Roman"/>
          <w:sz w:val="24"/>
          <w:szCs w:val="24"/>
        </w:rPr>
        <w:t>includes staff and</w:t>
      </w:r>
      <w:r w:rsidR="00C25DE8">
        <w:rPr>
          <w:rFonts w:ascii="Times New Roman" w:hAnsi="Times New Roman" w:cs="Times New Roman"/>
          <w:sz w:val="24"/>
          <w:szCs w:val="24"/>
        </w:rPr>
        <w:t xml:space="preserve"> </w:t>
      </w:r>
      <w:r w:rsidRPr="00885A34">
        <w:rPr>
          <w:rFonts w:ascii="Times New Roman" w:hAnsi="Times New Roman" w:cs="Times New Roman"/>
          <w:sz w:val="24"/>
          <w:szCs w:val="24"/>
        </w:rPr>
        <w:t xml:space="preserve">board </w:t>
      </w:r>
      <w:r w:rsidR="00C25DE8">
        <w:rPr>
          <w:rFonts w:ascii="Times New Roman" w:hAnsi="Times New Roman" w:cs="Times New Roman"/>
          <w:sz w:val="24"/>
          <w:szCs w:val="24"/>
        </w:rPr>
        <w:t>representatives</w:t>
      </w:r>
      <w:r w:rsidRPr="00885A34">
        <w:rPr>
          <w:rFonts w:ascii="Times New Roman" w:hAnsi="Times New Roman" w:cs="Times New Roman"/>
          <w:sz w:val="24"/>
          <w:szCs w:val="24"/>
        </w:rPr>
        <w:t xml:space="preserve"> from </w:t>
      </w:r>
      <w:r w:rsidR="00131D5D">
        <w:rPr>
          <w:rFonts w:ascii="Times New Roman" w:hAnsi="Times New Roman" w:cs="Times New Roman"/>
          <w:sz w:val="24"/>
          <w:szCs w:val="24"/>
        </w:rPr>
        <w:t>the</w:t>
      </w:r>
      <w:r w:rsidR="00C25DE8">
        <w:rPr>
          <w:rFonts w:ascii="Times New Roman" w:hAnsi="Times New Roman" w:cs="Times New Roman"/>
          <w:sz w:val="24"/>
          <w:szCs w:val="24"/>
        </w:rPr>
        <w:t xml:space="preserve"> members of the</w:t>
      </w:r>
      <w:r w:rsidR="00131D5D">
        <w:rPr>
          <w:rFonts w:ascii="Times New Roman" w:hAnsi="Times New Roman" w:cs="Times New Roman"/>
          <w:sz w:val="24"/>
          <w:szCs w:val="24"/>
        </w:rPr>
        <w:t xml:space="preserve"> </w:t>
      </w:r>
      <w:r w:rsidRPr="00885A34">
        <w:rPr>
          <w:rFonts w:ascii="Times New Roman" w:hAnsi="Times New Roman" w:cs="Times New Roman"/>
          <w:sz w:val="24"/>
          <w:szCs w:val="24"/>
        </w:rPr>
        <w:t>National Executive Council</w:t>
      </w:r>
      <w:r w:rsidR="00131D5D">
        <w:rPr>
          <w:rFonts w:ascii="Times New Roman" w:hAnsi="Times New Roman" w:cs="Times New Roman"/>
          <w:sz w:val="24"/>
          <w:szCs w:val="24"/>
        </w:rPr>
        <w:t xml:space="preserve"> (comprised of </w:t>
      </w:r>
      <w:r w:rsidRPr="00A91313">
        <w:rPr>
          <w:rFonts w:ascii="Times New Roman" w:hAnsi="Times New Roman" w:cs="Times New Roman"/>
          <w:sz w:val="24"/>
          <w:szCs w:val="24"/>
        </w:rPr>
        <w:t xml:space="preserve">ABCUSA Office of the General Secretary, </w:t>
      </w:r>
      <w:r w:rsidRPr="00A91313">
        <w:rPr>
          <w:rFonts w:ascii="Times New Roman" w:hAnsi="Times New Roman" w:cs="Times New Roman"/>
          <w:sz w:val="24"/>
          <w:szCs w:val="24"/>
          <w:shd w:val="clear" w:color="auto" w:fill="FFFFFF"/>
        </w:rPr>
        <w:t>American Baptist Home Mission Societies, American Baptist International Ministries, American Baptist Women’s Ministries, MMBB Financial Services), and the Regional Executive Ministers Council</w:t>
      </w:r>
      <w:r w:rsidR="00131D5D">
        <w:rPr>
          <w:rFonts w:ascii="Times New Roman" w:hAnsi="Times New Roman" w:cs="Times New Roman"/>
          <w:sz w:val="24"/>
          <w:szCs w:val="24"/>
          <w:shd w:val="clear" w:color="auto" w:fill="FFFFFF"/>
        </w:rPr>
        <w:t xml:space="preserve"> (comprised of 33 ABC regions)</w:t>
      </w:r>
      <w:r w:rsidRPr="00A91313">
        <w:rPr>
          <w:rFonts w:ascii="Times New Roman" w:hAnsi="Times New Roman" w:cs="Times New Roman"/>
          <w:sz w:val="24"/>
          <w:szCs w:val="24"/>
          <w:shd w:val="clear" w:color="auto" w:fill="FFFFFF"/>
        </w:rPr>
        <w:t>.</w:t>
      </w:r>
      <w:proofErr w:type="gramEnd"/>
      <w:r w:rsidR="00863DD6">
        <w:rPr>
          <w:rFonts w:ascii="Times New Roman" w:hAnsi="Times New Roman" w:cs="Times New Roman"/>
          <w:sz w:val="24"/>
          <w:szCs w:val="24"/>
          <w:shd w:val="clear" w:color="auto" w:fill="FFFFFF"/>
        </w:rPr>
        <w:t xml:space="preserve"> </w:t>
      </w:r>
    </w:p>
    <w:p w14:paraId="6FEACB97" w14:textId="77777777" w:rsidR="00F343E8" w:rsidRDefault="00F343E8" w:rsidP="00C523AB">
      <w:pPr>
        <w:rPr>
          <w:rFonts w:ascii="Times New Roman" w:hAnsi="Times New Roman" w:cs="Times New Roman"/>
          <w:sz w:val="24"/>
          <w:szCs w:val="24"/>
        </w:rPr>
      </w:pPr>
    </w:p>
    <w:p w14:paraId="0CFDA2D2" w14:textId="578F9BBC" w:rsidR="00C523AB" w:rsidRDefault="00F343E8" w:rsidP="00C523AB">
      <w:pPr>
        <w:rPr>
          <w:rFonts w:ascii="Times New Roman" w:hAnsi="Times New Roman" w:cs="Times New Roman"/>
          <w:sz w:val="24"/>
          <w:szCs w:val="24"/>
        </w:rPr>
      </w:pPr>
      <w:r>
        <w:rPr>
          <w:rFonts w:ascii="Times New Roman" w:hAnsi="Times New Roman" w:cs="Times New Roman"/>
          <w:sz w:val="24"/>
          <w:szCs w:val="24"/>
        </w:rPr>
        <w:t>Podsiadly continued, “</w:t>
      </w:r>
      <w:r w:rsidR="00A75321">
        <w:rPr>
          <w:rFonts w:ascii="Times New Roman" w:hAnsi="Times New Roman" w:cs="Times New Roman"/>
          <w:sz w:val="24"/>
          <w:szCs w:val="24"/>
        </w:rPr>
        <w:t>T</w:t>
      </w:r>
      <w:r w:rsidR="00C523AB" w:rsidRPr="00885A34">
        <w:rPr>
          <w:rFonts w:ascii="Times New Roman" w:hAnsi="Times New Roman" w:cs="Times New Roman"/>
          <w:sz w:val="24"/>
          <w:szCs w:val="24"/>
        </w:rPr>
        <w:t xml:space="preserve">o engage in work that we hope will </w:t>
      </w:r>
      <w:r w:rsidR="00A75321">
        <w:rPr>
          <w:rFonts w:ascii="Times New Roman" w:hAnsi="Times New Roman" w:cs="Times New Roman"/>
          <w:sz w:val="24"/>
          <w:szCs w:val="24"/>
        </w:rPr>
        <w:t>have denomination-wide input and i</w:t>
      </w:r>
      <w:r w:rsidR="00C523AB" w:rsidRPr="00885A34">
        <w:rPr>
          <w:rFonts w:ascii="Times New Roman" w:hAnsi="Times New Roman" w:cs="Times New Roman"/>
          <w:sz w:val="24"/>
          <w:szCs w:val="24"/>
        </w:rPr>
        <w:t xml:space="preserve">mpact, partnership from the ground up is essential. </w:t>
      </w:r>
      <w:r w:rsidR="00A75321">
        <w:rPr>
          <w:rFonts w:ascii="Times New Roman" w:hAnsi="Times New Roman" w:cs="Times New Roman"/>
          <w:sz w:val="24"/>
          <w:szCs w:val="24"/>
        </w:rPr>
        <w:t xml:space="preserve">We anticipate that the Convening Table will consider ways to broaden the conversation and efforts. </w:t>
      </w:r>
      <w:r w:rsidR="00C523AB" w:rsidRPr="00885A34">
        <w:rPr>
          <w:rFonts w:ascii="Times New Roman" w:hAnsi="Times New Roman" w:cs="Times New Roman"/>
          <w:sz w:val="24"/>
          <w:szCs w:val="24"/>
        </w:rPr>
        <w:t xml:space="preserve">I am grateful to the National Executive Council and Regional Executive Ministers Council partners in coming together </w:t>
      </w:r>
      <w:r w:rsidR="00A75321">
        <w:rPr>
          <w:rFonts w:ascii="Times New Roman" w:hAnsi="Times New Roman" w:cs="Times New Roman"/>
          <w:sz w:val="24"/>
          <w:szCs w:val="24"/>
        </w:rPr>
        <w:t xml:space="preserve">at this stage </w:t>
      </w:r>
      <w:r w:rsidR="00C523AB" w:rsidRPr="00885A34">
        <w:rPr>
          <w:rFonts w:ascii="Times New Roman" w:hAnsi="Times New Roman" w:cs="Times New Roman"/>
          <w:sz w:val="24"/>
          <w:szCs w:val="24"/>
        </w:rPr>
        <w:t>to discern next steps together.”</w:t>
      </w:r>
    </w:p>
    <w:p w14:paraId="407BA7B9" w14:textId="62DE440A" w:rsidR="00863DD6" w:rsidRDefault="00863DD6" w:rsidP="00C523AB">
      <w:pPr>
        <w:rPr>
          <w:rFonts w:ascii="Times New Roman" w:hAnsi="Times New Roman" w:cs="Times New Roman"/>
          <w:sz w:val="24"/>
          <w:szCs w:val="24"/>
        </w:rPr>
      </w:pPr>
    </w:p>
    <w:p w14:paraId="03E519B0" w14:textId="35E7B255" w:rsidR="00863DD6" w:rsidRPr="00863DD6" w:rsidRDefault="00863DD6" w:rsidP="00C523AB">
      <w:pPr>
        <w:rPr>
          <w:rFonts w:ascii="Times New Roman" w:hAnsi="Times New Roman" w:cs="Times New Roman"/>
          <w:i/>
          <w:sz w:val="24"/>
          <w:szCs w:val="24"/>
        </w:rPr>
      </w:pPr>
      <w:r w:rsidRPr="00863DD6">
        <w:rPr>
          <w:rFonts w:ascii="Times New Roman" w:hAnsi="Times New Roman" w:cs="Times New Roman"/>
          <w:i/>
          <w:color w:val="FF0000"/>
          <w:sz w:val="24"/>
          <w:szCs w:val="24"/>
        </w:rPr>
        <w:t>[</w:t>
      </w:r>
      <w:r>
        <w:rPr>
          <w:rFonts w:ascii="Times New Roman" w:hAnsi="Times New Roman" w:cs="Times New Roman"/>
          <w:i/>
          <w:color w:val="FF0000"/>
          <w:sz w:val="24"/>
          <w:szCs w:val="24"/>
        </w:rPr>
        <w:t>P</w:t>
      </w:r>
      <w:r w:rsidRPr="00863DD6">
        <w:rPr>
          <w:rFonts w:ascii="Times New Roman" w:hAnsi="Times New Roman" w:cs="Times New Roman"/>
          <w:i/>
          <w:color w:val="FF0000"/>
          <w:sz w:val="24"/>
          <w:szCs w:val="24"/>
        </w:rPr>
        <w:t>otential additions to be determined at Convening Table Meeting 2]</w:t>
      </w:r>
    </w:p>
    <w:p w14:paraId="795BFDBF" w14:textId="77777777" w:rsidR="007F0726" w:rsidRPr="00885A34" w:rsidRDefault="007F0726" w:rsidP="007F0726">
      <w:pPr>
        <w:rPr>
          <w:rFonts w:ascii="Times New Roman" w:hAnsi="Times New Roman" w:cs="Times New Roman"/>
          <w:sz w:val="24"/>
          <w:szCs w:val="24"/>
        </w:rPr>
      </w:pPr>
    </w:p>
    <w:p w14:paraId="0E475F3B" w14:textId="77777777" w:rsidR="00395541" w:rsidRPr="00885A34" w:rsidRDefault="00395541" w:rsidP="00DC0085">
      <w:pPr>
        <w:pStyle w:val="NoSpacing"/>
        <w:rPr>
          <w:rFonts w:ascii="Times New Roman" w:hAnsi="Times New Roman" w:cs="Times New Roman"/>
          <w:sz w:val="24"/>
          <w:szCs w:val="24"/>
        </w:rPr>
      </w:pPr>
    </w:p>
    <w:p w14:paraId="631D1E9E" w14:textId="7FB9E1B2" w:rsidR="00C523AB" w:rsidRDefault="00C523AB" w:rsidP="00DC0085">
      <w:pPr>
        <w:pStyle w:val="NoSpacing"/>
        <w:rPr>
          <w:rStyle w:val="Emphasis"/>
          <w:rFonts w:ascii="Times New Roman" w:hAnsi="Times New Roman" w:cs="Times New Roman"/>
          <w:color w:val="555555"/>
          <w:sz w:val="24"/>
          <w:szCs w:val="24"/>
          <w:shd w:val="clear" w:color="auto" w:fill="FFFFFF"/>
        </w:rPr>
      </w:pPr>
      <w:r w:rsidRPr="00885A34">
        <w:rPr>
          <w:rStyle w:val="Emphasis"/>
          <w:rFonts w:ascii="Times New Roman" w:hAnsi="Times New Roman" w:cs="Times New Roman"/>
          <w:color w:val="555555"/>
          <w:sz w:val="24"/>
          <w:szCs w:val="24"/>
          <w:shd w:val="clear" w:color="auto" w:fill="FFFFFF"/>
        </w:rPr>
        <w:t>American Baptist Churches USA is one of the most diverse Christian denominations today, with approximately 5,000 congregations comprised of 1.3 million members, across the United States and Puerto Rico, all engaged in God’s mission around the world.</w:t>
      </w:r>
    </w:p>
    <w:p w14:paraId="191472EF" w14:textId="408A0BAC" w:rsidR="00A75321" w:rsidRDefault="00A75321" w:rsidP="00DC0085">
      <w:pPr>
        <w:pStyle w:val="NoSpacing"/>
        <w:rPr>
          <w:rStyle w:val="Emphasis"/>
          <w:rFonts w:ascii="Times New Roman" w:hAnsi="Times New Roman" w:cs="Times New Roman"/>
          <w:color w:val="555555"/>
          <w:sz w:val="24"/>
          <w:szCs w:val="24"/>
          <w:shd w:val="clear" w:color="auto" w:fill="FFFFFF"/>
        </w:rPr>
      </w:pPr>
    </w:p>
    <w:p w14:paraId="0AEE9EF4" w14:textId="11C38444" w:rsidR="00A75321" w:rsidRPr="00525609" w:rsidRDefault="00A75321" w:rsidP="00DC0085">
      <w:pPr>
        <w:pStyle w:val="NoSpacing"/>
        <w:rPr>
          <w:rStyle w:val="Emphasis"/>
          <w:rFonts w:ascii="Times New Roman" w:hAnsi="Times New Roman" w:cs="Times New Roman"/>
          <w:i w:val="0"/>
          <w:color w:val="555555"/>
          <w:sz w:val="24"/>
          <w:szCs w:val="24"/>
          <w:shd w:val="clear" w:color="auto" w:fill="FFFFFF"/>
        </w:rPr>
      </w:pPr>
      <w:r w:rsidRPr="00525609">
        <w:rPr>
          <w:rStyle w:val="Emphasis"/>
          <w:rFonts w:ascii="Times New Roman" w:hAnsi="Times New Roman" w:cs="Times New Roman"/>
          <w:i w:val="0"/>
          <w:color w:val="555555"/>
          <w:sz w:val="24"/>
          <w:szCs w:val="24"/>
          <w:shd w:val="clear" w:color="auto" w:fill="FFFFFF"/>
        </w:rPr>
        <w:t>Additional reads:</w:t>
      </w:r>
    </w:p>
    <w:p w14:paraId="1E3A9F36" w14:textId="62A95E8E" w:rsidR="00A75321" w:rsidRPr="00885A34" w:rsidRDefault="00A75321" w:rsidP="00A75321">
      <w:pPr>
        <w:rPr>
          <w:rFonts w:ascii="Times New Roman" w:hAnsi="Times New Roman" w:cs="Times New Roman"/>
          <w:sz w:val="24"/>
          <w:szCs w:val="24"/>
        </w:rPr>
      </w:pPr>
      <w:r>
        <w:rPr>
          <w:rFonts w:ascii="Times New Roman" w:hAnsi="Times New Roman" w:cs="Times New Roman"/>
          <w:sz w:val="24"/>
          <w:szCs w:val="24"/>
        </w:rPr>
        <w:t xml:space="preserve">2020-2021 </w:t>
      </w:r>
      <w:r w:rsidRPr="00885A34">
        <w:rPr>
          <w:rFonts w:ascii="Times New Roman" w:hAnsi="Times New Roman" w:cs="Times New Roman"/>
          <w:sz w:val="24"/>
          <w:szCs w:val="24"/>
        </w:rPr>
        <w:t>ABCUSA Anti-Racism Task Force</w:t>
      </w:r>
    </w:p>
    <w:p w14:paraId="6D5CDA96" w14:textId="1C1127A2" w:rsidR="00A75321" w:rsidRPr="00885A34" w:rsidRDefault="00A75321" w:rsidP="00C25DE8">
      <w:pPr>
        <w:rPr>
          <w:rFonts w:ascii="Times New Roman" w:hAnsi="Times New Roman" w:cs="Times New Roman"/>
          <w:sz w:val="24"/>
          <w:szCs w:val="24"/>
        </w:rPr>
      </w:pPr>
      <w:r w:rsidRPr="00885A34">
        <w:rPr>
          <w:rFonts w:ascii="Times New Roman" w:hAnsi="Times New Roman" w:cs="Times New Roman"/>
          <w:sz w:val="24"/>
          <w:szCs w:val="24"/>
        </w:rPr>
        <w:t xml:space="preserve">[Include hyperlink: </w:t>
      </w:r>
      <w:hyperlink r:id="rId7" w:history="1">
        <w:r w:rsidRPr="00885A34">
          <w:rPr>
            <w:rStyle w:val="Hyperlink"/>
            <w:rFonts w:ascii="Times New Roman" w:hAnsi="Times New Roman" w:cs="Times New Roman"/>
            <w:sz w:val="24"/>
            <w:szCs w:val="24"/>
          </w:rPr>
          <w:t>https://www.abc-usa.org/2021/06/abcusa-anti-racism-task-force/</w:t>
        </w:r>
      </w:hyperlink>
      <w:r w:rsidRPr="00885A34">
        <w:rPr>
          <w:rFonts w:ascii="Times New Roman" w:hAnsi="Times New Roman" w:cs="Times New Roman"/>
          <w:sz w:val="24"/>
          <w:szCs w:val="24"/>
        </w:rPr>
        <w:t xml:space="preserve">] </w:t>
      </w:r>
    </w:p>
    <w:sectPr w:rsidR="00A75321" w:rsidRPr="00885A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08AC3" w14:textId="77777777" w:rsidR="00C25DE8" w:rsidRDefault="00C25DE8" w:rsidP="00C25DE8">
      <w:r>
        <w:separator/>
      </w:r>
    </w:p>
  </w:endnote>
  <w:endnote w:type="continuationSeparator" w:id="0">
    <w:p w14:paraId="1167FAF3" w14:textId="77777777" w:rsidR="00C25DE8" w:rsidRDefault="00C25DE8" w:rsidP="00C2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0926" w14:textId="77777777" w:rsidR="00C25DE8" w:rsidRDefault="00C25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8879" w14:textId="77777777" w:rsidR="00C25DE8" w:rsidRDefault="00C25D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4F7E9" w14:textId="77777777" w:rsidR="00C25DE8" w:rsidRDefault="00C25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56D39" w14:textId="77777777" w:rsidR="00C25DE8" w:rsidRDefault="00C25DE8" w:rsidP="00C25DE8">
      <w:r>
        <w:separator/>
      </w:r>
    </w:p>
  </w:footnote>
  <w:footnote w:type="continuationSeparator" w:id="0">
    <w:p w14:paraId="63E27169" w14:textId="77777777" w:rsidR="00C25DE8" w:rsidRDefault="00C25DE8" w:rsidP="00C25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1BB51" w14:textId="7AC637D8" w:rsidR="00C25DE8" w:rsidRDefault="00C25DE8">
    <w:pPr>
      <w:pStyle w:val="Header"/>
    </w:pPr>
    <w:r>
      <w:rPr>
        <w:noProof/>
      </w:rPr>
      <w:pict w14:anchorId="4C33D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9420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B408" w14:textId="0B709541" w:rsidR="00C25DE8" w:rsidRDefault="00C25DE8">
    <w:pPr>
      <w:pStyle w:val="Header"/>
    </w:pPr>
    <w:r>
      <w:rPr>
        <w:noProof/>
      </w:rPr>
      <w:pict w14:anchorId="71635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94205"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994D5" w14:textId="36D86075" w:rsidR="00C25DE8" w:rsidRDefault="00C25DE8">
    <w:pPr>
      <w:pStyle w:val="Header"/>
    </w:pPr>
    <w:r>
      <w:rPr>
        <w:noProof/>
      </w:rPr>
      <w:pict w14:anchorId="42FB1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94203"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26"/>
    <w:rsid w:val="00131D5D"/>
    <w:rsid w:val="00395541"/>
    <w:rsid w:val="00525609"/>
    <w:rsid w:val="00656864"/>
    <w:rsid w:val="007F0726"/>
    <w:rsid w:val="00863DD6"/>
    <w:rsid w:val="00885A34"/>
    <w:rsid w:val="008D4D7D"/>
    <w:rsid w:val="009E5D20"/>
    <w:rsid w:val="00A75321"/>
    <w:rsid w:val="00A91313"/>
    <w:rsid w:val="00C25DE8"/>
    <w:rsid w:val="00C523AB"/>
    <w:rsid w:val="00C61BDB"/>
    <w:rsid w:val="00D95A06"/>
    <w:rsid w:val="00DC0085"/>
    <w:rsid w:val="00E91FA0"/>
    <w:rsid w:val="00F3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05CE5E"/>
  <w15:chartTrackingRefBased/>
  <w15:docId w15:val="{A5798AE7-92E8-41FE-90EB-10DB23E7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7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085"/>
    <w:pPr>
      <w:spacing w:after="0" w:line="240" w:lineRule="auto"/>
    </w:pPr>
  </w:style>
  <w:style w:type="character" w:styleId="Strong">
    <w:name w:val="Strong"/>
    <w:basedOn w:val="DefaultParagraphFont"/>
    <w:uiPriority w:val="22"/>
    <w:qFormat/>
    <w:rsid w:val="00C523AB"/>
    <w:rPr>
      <w:b/>
      <w:bCs/>
    </w:rPr>
  </w:style>
  <w:style w:type="character" w:styleId="Emphasis">
    <w:name w:val="Emphasis"/>
    <w:basedOn w:val="DefaultParagraphFont"/>
    <w:uiPriority w:val="20"/>
    <w:qFormat/>
    <w:rsid w:val="00C523AB"/>
    <w:rPr>
      <w:i/>
      <w:iCs/>
    </w:rPr>
  </w:style>
  <w:style w:type="character" w:styleId="Hyperlink">
    <w:name w:val="Hyperlink"/>
    <w:basedOn w:val="DefaultParagraphFont"/>
    <w:uiPriority w:val="99"/>
    <w:unhideWhenUsed/>
    <w:rsid w:val="00C523AB"/>
    <w:rPr>
      <w:color w:val="0563C1" w:themeColor="hyperlink"/>
      <w:u w:val="single"/>
    </w:rPr>
  </w:style>
  <w:style w:type="paragraph" w:customStyle="1" w:styleId="Default">
    <w:name w:val="Default"/>
    <w:rsid w:val="00C523AB"/>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885A34"/>
    <w:rPr>
      <w:sz w:val="16"/>
      <w:szCs w:val="16"/>
    </w:rPr>
  </w:style>
  <w:style w:type="paragraph" w:styleId="CommentText">
    <w:name w:val="annotation text"/>
    <w:basedOn w:val="Normal"/>
    <w:link w:val="CommentTextChar"/>
    <w:uiPriority w:val="99"/>
    <w:semiHidden/>
    <w:unhideWhenUsed/>
    <w:rsid w:val="00885A34"/>
    <w:rPr>
      <w:sz w:val="20"/>
      <w:szCs w:val="20"/>
    </w:rPr>
  </w:style>
  <w:style w:type="character" w:customStyle="1" w:styleId="CommentTextChar">
    <w:name w:val="Comment Text Char"/>
    <w:basedOn w:val="DefaultParagraphFont"/>
    <w:link w:val="CommentText"/>
    <w:uiPriority w:val="99"/>
    <w:semiHidden/>
    <w:rsid w:val="00885A3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85A34"/>
    <w:rPr>
      <w:b/>
      <w:bCs/>
    </w:rPr>
  </w:style>
  <w:style w:type="character" w:customStyle="1" w:styleId="CommentSubjectChar">
    <w:name w:val="Comment Subject Char"/>
    <w:basedOn w:val="CommentTextChar"/>
    <w:link w:val="CommentSubject"/>
    <w:uiPriority w:val="99"/>
    <w:semiHidden/>
    <w:rsid w:val="00885A34"/>
    <w:rPr>
      <w:rFonts w:ascii="Calibri" w:hAnsi="Calibri" w:cs="Calibri"/>
      <w:b/>
      <w:bCs/>
      <w:sz w:val="20"/>
      <w:szCs w:val="20"/>
    </w:rPr>
  </w:style>
  <w:style w:type="paragraph" w:styleId="BalloonText">
    <w:name w:val="Balloon Text"/>
    <w:basedOn w:val="Normal"/>
    <w:link w:val="BalloonTextChar"/>
    <w:uiPriority w:val="99"/>
    <w:semiHidden/>
    <w:unhideWhenUsed/>
    <w:rsid w:val="00885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A34"/>
    <w:rPr>
      <w:rFonts w:ascii="Segoe UI" w:hAnsi="Segoe UI" w:cs="Segoe UI"/>
      <w:sz w:val="18"/>
      <w:szCs w:val="18"/>
    </w:rPr>
  </w:style>
  <w:style w:type="paragraph" w:styleId="Header">
    <w:name w:val="header"/>
    <w:basedOn w:val="Normal"/>
    <w:link w:val="HeaderChar"/>
    <w:uiPriority w:val="99"/>
    <w:unhideWhenUsed/>
    <w:rsid w:val="00C25DE8"/>
    <w:pPr>
      <w:tabs>
        <w:tab w:val="center" w:pos="4680"/>
        <w:tab w:val="right" w:pos="9360"/>
      </w:tabs>
    </w:pPr>
  </w:style>
  <w:style w:type="character" w:customStyle="1" w:styleId="HeaderChar">
    <w:name w:val="Header Char"/>
    <w:basedOn w:val="DefaultParagraphFont"/>
    <w:link w:val="Header"/>
    <w:uiPriority w:val="99"/>
    <w:rsid w:val="00C25DE8"/>
    <w:rPr>
      <w:rFonts w:ascii="Calibri" w:hAnsi="Calibri" w:cs="Calibri"/>
    </w:rPr>
  </w:style>
  <w:style w:type="paragraph" w:styleId="Footer">
    <w:name w:val="footer"/>
    <w:basedOn w:val="Normal"/>
    <w:link w:val="FooterChar"/>
    <w:uiPriority w:val="99"/>
    <w:unhideWhenUsed/>
    <w:rsid w:val="00C25DE8"/>
    <w:pPr>
      <w:tabs>
        <w:tab w:val="center" w:pos="4680"/>
        <w:tab w:val="right" w:pos="9360"/>
      </w:tabs>
    </w:pPr>
  </w:style>
  <w:style w:type="character" w:customStyle="1" w:styleId="FooterChar">
    <w:name w:val="Footer Char"/>
    <w:basedOn w:val="DefaultParagraphFont"/>
    <w:link w:val="Footer"/>
    <w:uiPriority w:val="99"/>
    <w:rsid w:val="00C25DE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128177">
      <w:bodyDiv w:val="1"/>
      <w:marLeft w:val="0"/>
      <w:marRight w:val="0"/>
      <w:marTop w:val="0"/>
      <w:marBottom w:val="0"/>
      <w:divBdr>
        <w:top w:val="none" w:sz="0" w:space="0" w:color="auto"/>
        <w:left w:val="none" w:sz="0" w:space="0" w:color="auto"/>
        <w:bottom w:val="none" w:sz="0" w:space="0" w:color="auto"/>
        <w:right w:val="none" w:sz="0" w:space="0" w:color="auto"/>
      </w:divBdr>
    </w:div>
    <w:div w:id="196969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bc-usa.org/2021/06/abcusa-anti-racism-task-for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8DF53-1252-4E24-A597-3BA6A105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Lipin, Bridget</dc:creator>
  <cp:keywords/>
  <dc:description/>
  <cp:lastModifiedBy>Onwubuariri, Marie</cp:lastModifiedBy>
  <cp:revision>2</cp:revision>
  <dcterms:created xsi:type="dcterms:W3CDTF">2022-03-18T15:25:00Z</dcterms:created>
  <dcterms:modified xsi:type="dcterms:W3CDTF">2022-03-18T15:25:00Z</dcterms:modified>
</cp:coreProperties>
</file>