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82" w:rsidRPr="005A5E82" w:rsidRDefault="005A5E82" w:rsidP="001C2FE3">
      <w:pPr>
        <w:spacing w:before="360" w:after="720" w:line="480" w:lineRule="auto"/>
        <w:jc w:val="center"/>
        <w:rPr>
          <w:smallCaps/>
        </w:rPr>
      </w:pPr>
      <w:r w:rsidRPr="005A5E82">
        <w:rPr>
          <w:smallCaps/>
        </w:rPr>
        <w:t xml:space="preserve">A Call for a Meeting </w:t>
      </w:r>
      <w:r w:rsidRPr="005A5E82">
        <w:rPr>
          <w:smallCaps/>
        </w:rPr>
        <w:br/>
        <w:t xml:space="preserve">of </w:t>
      </w:r>
      <w:r w:rsidRPr="005A5E82">
        <w:rPr>
          <w:smallCaps/>
        </w:rPr>
        <w:br/>
        <w:t>the American Baptist Historical Society</w:t>
      </w:r>
    </w:p>
    <w:p w:rsidR="005A5E82" w:rsidRPr="005A5E82" w:rsidRDefault="005A5E82" w:rsidP="005A5E82">
      <w:pPr>
        <w:rPr>
          <w:rFonts w:ascii="Book Antiqua" w:hAnsi="Book Antiqua"/>
        </w:rPr>
      </w:pPr>
      <w:r w:rsidRPr="005A5E82">
        <w:rPr>
          <w:rFonts w:ascii="Book Antiqua" w:hAnsi="Book Antiqua"/>
        </w:rPr>
        <w:t xml:space="preserve">In accordance with the laws of Pennsylvania and the bylaws of the American Baptist </w:t>
      </w:r>
      <w:r w:rsidRPr="005A5E82">
        <w:rPr>
          <w:rFonts w:ascii="Book Antiqua" w:hAnsi="Book Antiqua"/>
        </w:rPr>
        <w:t>Historical Society</w:t>
      </w:r>
      <w:r w:rsidRPr="005A5E82">
        <w:rPr>
          <w:rFonts w:ascii="Book Antiqua" w:hAnsi="Book Antiqua"/>
        </w:rPr>
        <w:t xml:space="preserve">, the American Baptist Historical Society, a Pennsylvania chartered corporation, announces a meeting to be held </w:t>
      </w:r>
      <w:r w:rsidR="001C2FE3">
        <w:rPr>
          <w:rFonts w:ascii="Book Antiqua" w:hAnsi="Book Antiqua"/>
        </w:rPr>
        <w:t xml:space="preserve">at 1:00pm EST </w:t>
      </w:r>
      <w:r w:rsidRPr="005A5E82">
        <w:rPr>
          <w:rFonts w:ascii="Book Antiqua" w:hAnsi="Book Antiqua"/>
        </w:rPr>
        <w:t xml:space="preserve">on </w:t>
      </w:r>
      <w:r w:rsidRPr="005A5E82">
        <w:rPr>
          <w:rFonts w:ascii="Book Antiqua" w:hAnsi="Book Antiqua"/>
        </w:rPr>
        <w:t>18 November 2020 via video conference</w:t>
      </w:r>
      <w:r w:rsidRPr="005A5E82">
        <w:rPr>
          <w:rFonts w:ascii="Book Antiqua" w:hAnsi="Book Antiqua"/>
        </w:rPr>
        <w:t>.  Items of business include official reports an</w:t>
      </w:r>
      <w:bookmarkStart w:id="0" w:name="_GoBack"/>
      <w:bookmarkEnd w:id="0"/>
      <w:r w:rsidRPr="005A5E82">
        <w:rPr>
          <w:rFonts w:ascii="Book Antiqua" w:hAnsi="Book Antiqua"/>
        </w:rPr>
        <w:t>d other proper business.</w:t>
      </w:r>
    </w:p>
    <w:p w:rsidR="001C1870" w:rsidRPr="005A5E82" w:rsidRDefault="005A5E82" w:rsidP="001C2FE3">
      <w:pPr>
        <w:spacing w:before="240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2089785" cy="708025"/>
            <wp:effectExtent l="0" t="0" r="5715" b="0"/>
            <wp:wrapTopAndBottom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nathan Mal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7D1" w:rsidRPr="005A5E82">
        <w:rPr>
          <w:rFonts w:ascii="Book Antiqua" w:hAnsi="Book Antiqua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857500" cy="1315720"/>
            <wp:effectExtent l="0" t="0" r="0" b="0"/>
            <wp:wrapTopAndBottom/>
            <wp:docPr id="2" name="Picture 2" descr="ABHS, 2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HS, 2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</w:rPr>
        <w:t xml:space="preserve">Rev. Dr. Jonathan Malone </w:t>
      </w:r>
      <w:r>
        <w:rPr>
          <w:rFonts w:ascii="Book Antiqua" w:hAnsi="Book Antiqua"/>
        </w:rPr>
        <w:br/>
        <w:t>President, ABHS Board of Managers</w:t>
      </w:r>
    </w:p>
    <w:sectPr w:rsidR="001C1870" w:rsidRPr="005A5E82" w:rsidSect="00820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45" w:rsidRDefault="005E6A45" w:rsidP="001C1870">
      <w:r>
        <w:separator/>
      </w:r>
    </w:p>
  </w:endnote>
  <w:endnote w:type="continuationSeparator" w:id="0">
    <w:p w:rsidR="005E6A45" w:rsidRDefault="005E6A45" w:rsidP="001C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AC" w:rsidRDefault="00801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70" w:rsidRPr="00801AAC" w:rsidRDefault="001C1870" w:rsidP="001C1870">
    <w:pPr>
      <w:pStyle w:val="Footer"/>
      <w:tabs>
        <w:tab w:val="clear" w:pos="4680"/>
        <w:tab w:val="clear" w:pos="9360"/>
      </w:tabs>
      <w:jc w:val="center"/>
      <w:rPr>
        <w:rFonts w:ascii="Book Antiqua" w:hAnsi="Book Antiqua"/>
        <w:i/>
        <w:color w:val="3E6F91"/>
      </w:rPr>
    </w:pPr>
    <w:r w:rsidRPr="00801AAC">
      <w:rPr>
        <w:rFonts w:ascii="Book Antiqua" w:hAnsi="Book Antiqua"/>
        <w:color w:val="3E6F91"/>
      </w:rPr>
      <w:t xml:space="preserve">3001 Mercer University Drive, Atlanta  GA   30341 </w:t>
    </w:r>
    <w:r w:rsidRPr="00801AAC">
      <w:rPr>
        <w:rFonts w:ascii="Book Antiqua" w:hAnsi="Book Antiqua"/>
        <w:color w:val="3E6F91"/>
      </w:rPr>
      <w:br/>
      <w:t>678-547-6680</w:t>
    </w:r>
    <w:r w:rsidRPr="00801AAC">
      <w:rPr>
        <w:rFonts w:ascii="Book Antiqua" w:hAnsi="Book Antiqua"/>
        <w:color w:val="3E6F91"/>
      </w:rPr>
      <w:tab/>
    </w:r>
    <w:r w:rsidRPr="00801AAC">
      <w:rPr>
        <w:rFonts w:ascii="Book Antiqua" w:hAnsi="Book Antiqua"/>
        <w:color w:val="3E6F91"/>
      </w:rPr>
      <w:tab/>
    </w:r>
    <w:r w:rsidRPr="00801AAC">
      <w:rPr>
        <w:rFonts w:ascii="Book Antiqua" w:hAnsi="Book Antiqua"/>
        <w:i/>
        <w:color w:val="3E6F91"/>
      </w:rPr>
      <w:t>ABHSarchives.org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AC" w:rsidRDefault="0080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45" w:rsidRDefault="005E6A45" w:rsidP="001C1870">
      <w:r>
        <w:separator/>
      </w:r>
    </w:p>
  </w:footnote>
  <w:footnote w:type="continuationSeparator" w:id="0">
    <w:p w:rsidR="005E6A45" w:rsidRDefault="005E6A45" w:rsidP="001C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AC" w:rsidRDefault="0080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AC" w:rsidRDefault="00801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AC" w:rsidRDefault="00801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70"/>
    <w:rsid w:val="001437D1"/>
    <w:rsid w:val="001C1870"/>
    <w:rsid w:val="001C2FE3"/>
    <w:rsid w:val="001D6339"/>
    <w:rsid w:val="004251BB"/>
    <w:rsid w:val="005A5E82"/>
    <w:rsid w:val="005E6A45"/>
    <w:rsid w:val="005E775A"/>
    <w:rsid w:val="00801AAC"/>
    <w:rsid w:val="008203A4"/>
    <w:rsid w:val="00F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18581"/>
  <w15:chartTrackingRefBased/>
  <w15:docId w15:val="{DE475228-0839-4F16-B757-6D02F426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5E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5E82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18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18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5E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A5E82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D909-B5B3-4486-8CAE-2CACF0AA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ABC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ABHS</dc:creator>
  <cp:keywords/>
  <dc:description/>
  <cp:lastModifiedBy>Priscilla Eppinger</cp:lastModifiedBy>
  <cp:revision>2</cp:revision>
  <cp:lastPrinted>2004-03-18T20:15:00Z</cp:lastPrinted>
  <dcterms:created xsi:type="dcterms:W3CDTF">2020-11-06T18:46:00Z</dcterms:created>
  <dcterms:modified xsi:type="dcterms:W3CDTF">2020-11-06T18:46:00Z</dcterms:modified>
</cp:coreProperties>
</file>